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B" w:rsidRPr="009824F3" w:rsidRDefault="009A61BB" w:rsidP="009A61B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21.06.2023Г. №59</w:t>
      </w:r>
    </w:p>
    <w:p w:rsidR="009A61BB" w:rsidRPr="009824F3" w:rsidRDefault="009A61BB" w:rsidP="009A61BB">
      <w:pPr>
        <w:ind w:firstLine="0"/>
        <w:jc w:val="center"/>
        <w:rPr>
          <w:b/>
          <w:sz w:val="32"/>
          <w:szCs w:val="32"/>
        </w:rPr>
      </w:pPr>
      <w:r w:rsidRPr="009824F3">
        <w:rPr>
          <w:b/>
          <w:sz w:val="32"/>
          <w:szCs w:val="32"/>
        </w:rPr>
        <w:t>РОССИЙСКАЯ ФЕДЕРАЦИЯ</w:t>
      </w:r>
    </w:p>
    <w:p w:rsidR="009A61BB" w:rsidRPr="009824F3" w:rsidRDefault="009A61BB" w:rsidP="009A61BB">
      <w:pPr>
        <w:ind w:firstLine="0"/>
        <w:jc w:val="center"/>
        <w:rPr>
          <w:b/>
          <w:bCs/>
          <w:sz w:val="32"/>
          <w:szCs w:val="32"/>
        </w:rPr>
      </w:pPr>
      <w:r w:rsidRPr="009824F3">
        <w:rPr>
          <w:b/>
          <w:bCs/>
          <w:sz w:val="32"/>
          <w:szCs w:val="32"/>
        </w:rPr>
        <w:t xml:space="preserve">ИРКУТСКАЯ ОБЛАСТЬ </w:t>
      </w:r>
    </w:p>
    <w:p w:rsidR="009A61BB" w:rsidRPr="009824F3" w:rsidRDefault="009A61BB" w:rsidP="009A61BB">
      <w:pPr>
        <w:ind w:firstLine="0"/>
        <w:jc w:val="center"/>
        <w:rPr>
          <w:b/>
          <w:bCs/>
          <w:sz w:val="32"/>
          <w:szCs w:val="32"/>
        </w:rPr>
      </w:pPr>
      <w:r w:rsidRPr="009824F3">
        <w:rPr>
          <w:b/>
          <w:bCs/>
          <w:sz w:val="32"/>
          <w:szCs w:val="32"/>
        </w:rPr>
        <w:t>ЧЕРЕМХОВСКИЙ МУНИЦИПАЛЬНЫЙ РАЙОН</w:t>
      </w:r>
    </w:p>
    <w:p w:rsidR="009A61BB" w:rsidRPr="009824F3" w:rsidRDefault="009A61BB" w:rsidP="009A61BB">
      <w:pPr>
        <w:ind w:firstLine="0"/>
        <w:jc w:val="center"/>
        <w:rPr>
          <w:b/>
          <w:bCs/>
          <w:sz w:val="32"/>
          <w:szCs w:val="32"/>
        </w:rPr>
      </w:pPr>
      <w:r w:rsidRPr="009824F3">
        <w:rPr>
          <w:b/>
          <w:bCs/>
          <w:sz w:val="32"/>
          <w:szCs w:val="32"/>
        </w:rPr>
        <w:t>ОНОТСКОЕ СЕЛЬСКОЕ ПОСЕЛЕНИЕ</w:t>
      </w:r>
    </w:p>
    <w:p w:rsidR="009A61BB" w:rsidRPr="009824F3" w:rsidRDefault="009A61BB" w:rsidP="009A61BB">
      <w:pPr>
        <w:ind w:firstLine="0"/>
        <w:jc w:val="center"/>
        <w:rPr>
          <w:b/>
          <w:bCs/>
          <w:sz w:val="32"/>
          <w:szCs w:val="32"/>
        </w:rPr>
      </w:pPr>
      <w:r w:rsidRPr="009824F3">
        <w:rPr>
          <w:b/>
          <w:bCs/>
          <w:sz w:val="32"/>
          <w:szCs w:val="32"/>
        </w:rPr>
        <w:t>ДУМА</w:t>
      </w:r>
    </w:p>
    <w:p w:rsidR="009A61BB" w:rsidRPr="009824F3" w:rsidRDefault="009A61BB" w:rsidP="009A61BB">
      <w:pPr>
        <w:ind w:firstLine="0"/>
        <w:jc w:val="center"/>
        <w:rPr>
          <w:b/>
          <w:bCs/>
          <w:sz w:val="32"/>
          <w:szCs w:val="32"/>
        </w:rPr>
      </w:pPr>
    </w:p>
    <w:p w:rsidR="009A61BB" w:rsidRDefault="009A61BB" w:rsidP="009A61BB">
      <w:pPr>
        <w:ind w:firstLine="0"/>
        <w:jc w:val="center"/>
        <w:rPr>
          <w:b/>
          <w:bCs/>
          <w:sz w:val="32"/>
          <w:szCs w:val="32"/>
        </w:rPr>
      </w:pPr>
      <w:r w:rsidRPr="009824F3">
        <w:rPr>
          <w:b/>
          <w:bCs/>
          <w:sz w:val="32"/>
          <w:szCs w:val="32"/>
        </w:rPr>
        <w:t>РЕШЕНИЕ</w:t>
      </w:r>
    </w:p>
    <w:p w:rsidR="009A61BB" w:rsidRDefault="009A61BB" w:rsidP="009A61BB">
      <w:pPr>
        <w:ind w:firstLine="0"/>
        <w:jc w:val="center"/>
        <w:rPr>
          <w:b/>
          <w:bCs/>
          <w:sz w:val="32"/>
          <w:szCs w:val="32"/>
        </w:rPr>
      </w:pPr>
    </w:p>
    <w:p w:rsidR="009A61BB" w:rsidRPr="009824F3" w:rsidRDefault="009A61BB" w:rsidP="009A61BB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И ДОПОЛНЕНИЙ В РЕШЕНИЕ ДУМЫ ОТ 29.12.2022 №45 «О БЮДЖЕТЕ ОНОТСКОГО СЕЛЬСКОГО ПОСЕЛЕНИЯ НА 2023 ГОД И ПЛАНОВЫЙ ПЕРИОД 2</w:t>
      </w:r>
      <w:r w:rsidR="00C91B7E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24</w:t>
      </w:r>
      <w:proofErr w:type="gramStart"/>
      <w:r>
        <w:rPr>
          <w:b/>
          <w:bCs/>
          <w:sz w:val="32"/>
          <w:szCs w:val="32"/>
        </w:rPr>
        <w:t xml:space="preserve"> И</w:t>
      </w:r>
      <w:proofErr w:type="gramEnd"/>
      <w:r>
        <w:rPr>
          <w:b/>
          <w:bCs/>
          <w:sz w:val="32"/>
          <w:szCs w:val="32"/>
        </w:rPr>
        <w:t xml:space="preserve"> 2025 ГОДОВ»</w:t>
      </w:r>
    </w:p>
    <w:p w:rsidR="009A61BB" w:rsidRDefault="009A61BB" w:rsidP="009A61BB">
      <w:pPr>
        <w:pStyle w:val="aff7"/>
        <w:ind w:firstLine="567"/>
        <w:jc w:val="both"/>
        <w:rPr>
          <w:rFonts w:ascii="Times New Roman" w:hAnsi="Times New Roman"/>
          <w:color w:val="000000"/>
          <w:spacing w:val="8"/>
          <w:sz w:val="26"/>
          <w:szCs w:val="26"/>
        </w:rPr>
      </w:pPr>
    </w:p>
    <w:p w:rsidR="009A61BB" w:rsidRPr="009824F3" w:rsidRDefault="009A61BB" w:rsidP="009A61BB">
      <w:pPr>
        <w:pStyle w:val="aff7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6"/>
          <w:szCs w:val="26"/>
        </w:rPr>
        <w:tab/>
      </w:r>
      <w:r w:rsidRPr="009824F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9A61BB" w:rsidRPr="00FA11DD" w:rsidRDefault="009A61BB" w:rsidP="009A61B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61BB" w:rsidRPr="009824F3" w:rsidRDefault="009A61BB" w:rsidP="009A61BB">
      <w:pPr>
        <w:ind w:firstLine="0"/>
        <w:jc w:val="center"/>
        <w:rPr>
          <w:b/>
          <w:bCs/>
          <w:sz w:val="30"/>
          <w:szCs w:val="30"/>
        </w:rPr>
      </w:pPr>
      <w:r w:rsidRPr="009824F3">
        <w:rPr>
          <w:b/>
          <w:bCs/>
          <w:sz w:val="30"/>
          <w:szCs w:val="30"/>
        </w:rPr>
        <w:t>РЕШИЛА:</w:t>
      </w:r>
    </w:p>
    <w:p w:rsidR="009A61BB" w:rsidRPr="009824F3" w:rsidRDefault="009A61BB" w:rsidP="009A61BB">
      <w:pPr>
        <w:ind w:firstLine="0"/>
        <w:jc w:val="center"/>
        <w:rPr>
          <w:b/>
          <w:bCs/>
          <w:sz w:val="30"/>
          <w:szCs w:val="30"/>
        </w:rPr>
      </w:pPr>
    </w:p>
    <w:p w:rsidR="009A61BB" w:rsidRPr="009824F3" w:rsidRDefault="009A61BB" w:rsidP="009A61BB">
      <w:pPr>
        <w:ind w:firstLine="709"/>
        <w:rPr>
          <w:bCs/>
          <w:sz w:val="24"/>
          <w:szCs w:val="24"/>
        </w:rPr>
      </w:pPr>
      <w:r w:rsidRPr="009824F3">
        <w:rPr>
          <w:bCs/>
          <w:sz w:val="24"/>
          <w:szCs w:val="24"/>
        </w:rPr>
        <w:t>1. Внести в решение Думы Онотского сельского поселения от 29.12.2022 № 45 «О бюджете Онотского сельского поселения на 2023 год и на плановый период 2024 и 2025 годов», следующие изменения:</w:t>
      </w:r>
    </w:p>
    <w:p w:rsidR="009A61BB" w:rsidRPr="009824F3" w:rsidRDefault="009A61BB" w:rsidP="009A61BB">
      <w:pPr>
        <w:ind w:firstLine="709"/>
        <w:rPr>
          <w:sz w:val="24"/>
          <w:szCs w:val="24"/>
        </w:rPr>
      </w:pPr>
      <w:r w:rsidRPr="009824F3">
        <w:rPr>
          <w:bCs/>
          <w:sz w:val="24"/>
          <w:szCs w:val="24"/>
        </w:rPr>
        <w:t>1.1. Подпункт 1.1. п</w:t>
      </w:r>
      <w:r w:rsidRPr="009824F3">
        <w:rPr>
          <w:sz w:val="24"/>
          <w:szCs w:val="24"/>
        </w:rPr>
        <w:t>ункта 1. изложить в следующей редакции:</w:t>
      </w:r>
    </w:p>
    <w:p w:rsidR="009A61BB" w:rsidRPr="009824F3" w:rsidRDefault="009A61BB" w:rsidP="009A61BB">
      <w:pPr>
        <w:pStyle w:val="aff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24F3">
        <w:rPr>
          <w:rFonts w:ascii="Arial" w:hAnsi="Arial" w:cs="Arial"/>
          <w:sz w:val="24"/>
          <w:szCs w:val="24"/>
        </w:rPr>
        <w:t xml:space="preserve">«1.1. Основные характеристики бюджета Онотского сельского поселения </w:t>
      </w:r>
      <w:r w:rsidRPr="009824F3">
        <w:rPr>
          <w:rFonts w:ascii="Arial" w:hAnsi="Arial" w:cs="Arial"/>
          <w:sz w:val="24"/>
          <w:szCs w:val="24"/>
        </w:rPr>
        <w:br/>
        <w:t>на 2023 год:</w:t>
      </w:r>
    </w:p>
    <w:p w:rsidR="009A61BB" w:rsidRPr="009824F3" w:rsidRDefault="009A61BB" w:rsidP="009A61BB">
      <w:pPr>
        <w:pStyle w:val="aff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24F3">
        <w:rPr>
          <w:rFonts w:ascii="Arial" w:hAnsi="Arial" w:cs="Arial"/>
          <w:sz w:val="24"/>
          <w:szCs w:val="24"/>
        </w:rPr>
        <w:t>прогнозируемый общий объем доходов бюджета Онотского сельского поселения в сумме 6712,2 тыс. руб., из них числе объем межбюджетных трансфертов, получаемых из других бюджетов бюджетной системы Российской Федерации в сумме 4996,4 тыс. руб.;</w:t>
      </w:r>
    </w:p>
    <w:p w:rsidR="009A61BB" w:rsidRPr="009824F3" w:rsidRDefault="009A61BB" w:rsidP="009A61BB">
      <w:pPr>
        <w:ind w:firstLine="709"/>
        <w:rPr>
          <w:sz w:val="24"/>
          <w:szCs w:val="24"/>
        </w:rPr>
      </w:pPr>
      <w:r w:rsidRPr="009824F3">
        <w:rPr>
          <w:sz w:val="24"/>
          <w:szCs w:val="24"/>
        </w:rPr>
        <w:t xml:space="preserve">общий объем расходов бюджета Онотского сельского поселения </w:t>
      </w:r>
      <w:r w:rsidRPr="009824F3">
        <w:rPr>
          <w:sz w:val="24"/>
          <w:szCs w:val="24"/>
        </w:rPr>
        <w:br/>
        <w:t>в сумме 7127,1 тыс. руб.;</w:t>
      </w:r>
    </w:p>
    <w:p w:rsidR="009A61BB" w:rsidRPr="009824F3" w:rsidRDefault="009A61BB" w:rsidP="009A61BB">
      <w:pPr>
        <w:ind w:firstLine="709"/>
        <w:rPr>
          <w:sz w:val="24"/>
          <w:szCs w:val="24"/>
        </w:rPr>
      </w:pPr>
      <w:r w:rsidRPr="009824F3">
        <w:rPr>
          <w:sz w:val="24"/>
          <w:szCs w:val="24"/>
        </w:rPr>
        <w:t xml:space="preserve">размер дефицита бюджета Онотского сельского поселения в сумме </w:t>
      </w:r>
      <w:r w:rsidRPr="009824F3">
        <w:rPr>
          <w:sz w:val="24"/>
          <w:szCs w:val="24"/>
        </w:rPr>
        <w:br/>
        <w:t>85,6 тыс. руб., или 5,0 % утвержденного общего годового объема доходов бюджета Онотского сельского поселения без учета утвержденного объема безвозмездных поступлений</w:t>
      </w:r>
      <w:proofErr w:type="gramStart"/>
      <w:r w:rsidRPr="009824F3">
        <w:rPr>
          <w:sz w:val="24"/>
          <w:szCs w:val="24"/>
        </w:rPr>
        <w:t>.»;</w:t>
      </w:r>
      <w:proofErr w:type="gramEnd"/>
    </w:p>
    <w:p w:rsidR="009A61BB" w:rsidRPr="009824F3" w:rsidRDefault="009A61BB" w:rsidP="009A61BB">
      <w:pPr>
        <w:numPr>
          <w:ilvl w:val="1"/>
          <w:numId w:val="41"/>
        </w:numPr>
        <w:ind w:left="0" w:firstLine="709"/>
        <w:rPr>
          <w:sz w:val="24"/>
          <w:szCs w:val="24"/>
        </w:rPr>
      </w:pPr>
      <w:r w:rsidRPr="009824F3">
        <w:rPr>
          <w:sz w:val="24"/>
          <w:szCs w:val="24"/>
        </w:rPr>
        <w:t>В пункте 6 слова «на 2023 год в размере 485,4 тыс. руб.</w:t>
      </w:r>
      <w:proofErr w:type="gramStart"/>
      <w:r w:rsidRPr="009824F3">
        <w:rPr>
          <w:sz w:val="24"/>
          <w:szCs w:val="24"/>
        </w:rPr>
        <w:t>;»</w:t>
      </w:r>
      <w:proofErr w:type="gramEnd"/>
      <w:r w:rsidRPr="009824F3">
        <w:rPr>
          <w:sz w:val="24"/>
          <w:szCs w:val="24"/>
        </w:rPr>
        <w:t xml:space="preserve"> заменить словами «на 2023 год в размере 616,6 тыс. руб.»;</w:t>
      </w:r>
    </w:p>
    <w:p w:rsidR="009A61BB" w:rsidRPr="009824F3" w:rsidRDefault="009A61BB" w:rsidP="009A61BB">
      <w:pPr>
        <w:numPr>
          <w:ilvl w:val="1"/>
          <w:numId w:val="41"/>
        </w:numPr>
        <w:ind w:left="0" w:firstLine="709"/>
        <w:rPr>
          <w:sz w:val="24"/>
          <w:szCs w:val="24"/>
        </w:rPr>
      </w:pPr>
      <w:r w:rsidRPr="009824F3">
        <w:rPr>
          <w:sz w:val="24"/>
          <w:szCs w:val="24"/>
          <w:lang w:eastAsia="ru-RU"/>
        </w:rPr>
        <w:t xml:space="preserve">Пункт 10 </w:t>
      </w:r>
      <w:r w:rsidRPr="009824F3">
        <w:rPr>
          <w:sz w:val="24"/>
          <w:szCs w:val="24"/>
        </w:rPr>
        <w:t>изложить в следующей редакции:</w:t>
      </w:r>
    </w:p>
    <w:p w:rsidR="009A61BB" w:rsidRPr="009824F3" w:rsidRDefault="009A61BB" w:rsidP="009A61BB">
      <w:pPr>
        <w:ind w:firstLine="709"/>
        <w:outlineLvl w:val="1"/>
        <w:rPr>
          <w:sz w:val="24"/>
          <w:szCs w:val="24"/>
          <w:lang w:eastAsia="ru-RU"/>
        </w:rPr>
      </w:pPr>
      <w:r w:rsidRPr="009824F3">
        <w:rPr>
          <w:sz w:val="24"/>
          <w:szCs w:val="24"/>
          <w:lang w:eastAsia="ru-RU"/>
        </w:rPr>
        <w:t xml:space="preserve">«10. Утвердить верхний предел муниципального внутреннего долга </w:t>
      </w:r>
      <w:r w:rsidRPr="009824F3">
        <w:rPr>
          <w:sz w:val="24"/>
          <w:szCs w:val="24"/>
        </w:rPr>
        <w:lastRenderedPageBreak/>
        <w:t xml:space="preserve">Онотского </w:t>
      </w:r>
      <w:r w:rsidRPr="009824F3">
        <w:rPr>
          <w:sz w:val="24"/>
          <w:szCs w:val="24"/>
          <w:lang w:eastAsia="ru-RU"/>
        </w:rPr>
        <w:t>сельского поселения:</w:t>
      </w:r>
    </w:p>
    <w:p w:rsidR="009A61BB" w:rsidRPr="009824F3" w:rsidRDefault="009A61BB" w:rsidP="009A61BB">
      <w:pPr>
        <w:ind w:firstLine="709"/>
        <w:outlineLvl w:val="1"/>
        <w:rPr>
          <w:sz w:val="24"/>
          <w:szCs w:val="24"/>
          <w:lang w:eastAsia="ru-RU"/>
        </w:rPr>
      </w:pPr>
      <w:r w:rsidRPr="009824F3">
        <w:rPr>
          <w:sz w:val="24"/>
          <w:szCs w:val="24"/>
          <w:lang w:eastAsia="ru-RU"/>
        </w:rPr>
        <w:t xml:space="preserve">- по состоянию на 1 января 2024 года в размере 85,8 тыс. руб., в том числе </w:t>
      </w:r>
      <w:r w:rsidRPr="009824F3">
        <w:rPr>
          <w:sz w:val="24"/>
          <w:szCs w:val="24"/>
        </w:rPr>
        <w:t>верхний предел долга</w:t>
      </w:r>
      <w:r w:rsidRPr="009824F3">
        <w:rPr>
          <w:sz w:val="24"/>
          <w:szCs w:val="24"/>
          <w:lang w:eastAsia="ru-RU"/>
        </w:rPr>
        <w:t xml:space="preserve"> по муниципальным гарантиям Онотского сельского поселения в сумме – 0,00 тыс. руб.;</w:t>
      </w:r>
    </w:p>
    <w:p w:rsidR="009A61BB" w:rsidRPr="009824F3" w:rsidRDefault="009A61BB" w:rsidP="009A61BB">
      <w:pPr>
        <w:ind w:firstLine="709"/>
        <w:outlineLvl w:val="1"/>
        <w:rPr>
          <w:sz w:val="24"/>
          <w:szCs w:val="24"/>
          <w:lang w:eastAsia="ru-RU"/>
        </w:rPr>
      </w:pPr>
      <w:r w:rsidRPr="009824F3">
        <w:rPr>
          <w:sz w:val="24"/>
          <w:szCs w:val="24"/>
          <w:lang w:eastAsia="ru-RU"/>
        </w:rPr>
        <w:t xml:space="preserve">- по состоянию на 1 января 2025 года в размере 171,2 тыс. руб., в том числе </w:t>
      </w:r>
      <w:r w:rsidRPr="009824F3">
        <w:rPr>
          <w:sz w:val="24"/>
          <w:szCs w:val="24"/>
        </w:rPr>
        <w:t>верхний предел долга</w:t>
      </w:r>
      <w:r w:rsidRPr="009824F3">
        <w:rPr>
          <w:sz w:val="24"/>
          <w:szCs w:val="24"/>
          <w:lang w:eastAsia="ru-RU"/>
        </w:rPr>
        <w:t xml:space="preserve"> по муниципальным гарантиям Онотского сельского поселения в сумме 0,00 тыс. руб.; </w:t>
      </w:r>
    </w:p>
    <w:p w:rsidR="009A61BB" w:rsidRPr="009824F3" w:rsidRDefault="009A61BB" w:rsidP="009A61BB">
      <w:pPr>
        <w:ind w:firstLine="709"/>
        <w:outlineLvl w:val="1"/>
        <w:rPr>
          <w:sz w:val="24"/>
          <w:szCs w:val="24"/>
          <w:lang w:eastAsia="ru-RU"/>
        </w:rPr>
      </w:pPr>
      <w:r w:rsidRPr="009824F3">
        <w:rPr>
          <w:sz w:val="24"/>
          <w:szCs w:val="24"/>
          <w:lang w:eastAsia="ru-RU"/>
        </w:rPr>
        <w:t xml:space="preserve">- по состоянию на 1 января 2026 года в размере 260,8 тыс. руб., в том числе </w:t>
      </w:r>
      <w:r w:rsidRPr="009824F3">
        <w:rPr>
          <w:sz w:val="24"/>
          <w:szCs w:val="24"/>
        </w:rPr>
        <w:t>верхний предел долга</w:t>
      </w:r>
      <w:r w:rsidRPr="009824F3">
        <w:rPr>
          <w:sz w:val="24"/>
          <w:szCs w:val="24"/>
          <w:lang w:eastAsia="ru-RU"/>
        </w:rPr>
        <w:t xml:space="preserve"> по муниципальным гарантиям Онотского сельского поселения в сумме 0,00 тыс. руб.»;</w:t>
      </w:r>
    </w:p>
    <w:p w:rsidR="009A61BB" w:rsidRPr="009824F3" w:rsidRDefault="009A61BB" w:rsidP="009A61BB">
      <w:pPr>
        <w:ind w:firstLine="709"/>
        <w:outlineLvl w:val="1"/>
        <w:rPr>
          <w:sz w:val="24"/>
          <w:szCs w:val="24"/>
        </w:rPr>
      </w:pPr>
      <w:r w:rsidRPr="009824F3">
        <w:rPr>
          <w:sz w:val="24"/>
          <w:szCs w:val="24"/>
        </w:rPr>
        <w:t>1.4. Приложения № 1-7 к решению Думы Онотского сельского поселения от 29.12.2022 № 45 «О бюджете Онотского сельского поселения на 2023 год и плановый период 2024 и 2025 годов» изложить в редакции приложений № 1-7 к настоящему решению.</w:t>
      </w:r>
    </w:p>
    <w:p w:rsidR="009A61BB" w:rsidRPr="009824F3" w:rsidRDefault="009A61BB" w:rsidP="009A61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24F3">
        <w:rPr>
          <w:sz w:val="24"/>
          <w:szCs w:val="24"/>
        </w:rPr>
        <w:t xml:space="preserve">2. Главному специалисту администрации Онотского сельского поселения И.И. </w:t>
      </w:r>
      <w:proofErr w:type="gramStart"/>
      <w:r w:rsidRPr="009824F3">
        <w:rPr>
          <w:sz w:val="24"/>
          <w:szCs w:val="24"/>
        </w:rPr>
        <w:t>Хороших</w:t>
      </w:r>
      <w:proofErr w:type="gramEnd"/>
      <w:r w:rsidRPr="009824F3">
        <w:rPr>
          <w:sz w:val="24"/>
          <w:szCs w:val="24"/>
        </w:rPr>
        <w:t>:</w:t>
      </w:r>
    </w:p>
    <w:p w:rsidR="009A61BB" w:rsidRPr="009824F3" w:rsidRDefault="009A61BB" w:rsidP="009A61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24F3">
        <w:rPr>
          <w:sz w:val="24"/>
          <w:szCs w:val="24"/>
        </w:rPr>
        <w:t>2.1. внести в оригинал решения Думы Онотского сельского поселения от 29.12.2022 № 45 «О бюджете Онотского сельского поселения на 2023 год и плановый период 2024 и 2025 годов» информационную справку о дате внесения в него изменений настоящим решением.</w:t>
      </w:r>
    </w:p>
    <w:p w:rsidR="009A61BB" w:rsidRPr="009824F3" w:rsidRDefault="009A61BB" w:rsidP="009A61BB">
      <w:pPr>
        <w:pStyle w:val="ConsNormal"/>
        <w:widowControl/>
        <w:ind w:right="0" w:firstLine="709"/>
        <w:jc w:val="both"/>
        <w:rPr>
          <w:sz w:val="24"/>
          <w:szCs w:val="24"/>
          <w:lang w:eastAsia="ru-RU"/>
        </w:rPr>
      </w:pPr>
      <w:r w:rsidRPr="009824F3">
        <w:rPr>
          <w:sz w:val="24"/>
          <w:szCs w:val="24"/>
        </w:rPr>
        <w:t xml:space="preserve">2.2. </w:t>
      </w:r>
      <w:r w:rsidRPr="009824F3">
        <w:rPr>
          <w:sz w:val="24"/>
          <w:szCs w:val="24"/>
          <w:lang w:eastAsia="ru-RU"/>
        </w:rPr>
        <w:t>опубликовать настоящее решение в издании «</w:t>
      </w:r>
      <w:r w:rsidRPr="009824F3">
        <w:rPr>
          <w:sz w:val="24"/>
          <w:szCs w:val="24"/>
        </w:rPr>
        <w:t xml:space="preserve">Онотского </w:t>
      </w:r>
      <w:r w:rsidRPr="009824F3">
        <w:rPr>
          <w:sz w:val="24"/>
          <w:szCs w:val="24"/>
          <w:lang w:eastAsia="ru-RU"/>
        </w:rPr>
        <w:t xml:space="preserve">вестник» и разместить в подразделе </w:t>
      </w:r>
      <w:r w:rsidRPr="009824F3">
        <w:rPr>
          <w:sz w:val="24"/>
          <w:szCs w:val="24"/>
        </w:rPr>
        <w:t xml:space="preserve">Онотского </w:t>
      </w:r>
      <w:r w:rsidRPr="009824F3">
        <w:rPr>
          <w:sz w:val="24"/>
          <w:szCs w:val="24"/>
          <w:lang w:eastAsia="ru-RU"/>
        </w:rPr>
        <w:t>сельского поселения раздела «Поселения района» официального сайта Черемховского районного муниципального образования cher</w:t>
      </w:r>
      <w:proofErr w:type="spellStart"/>
      <w:r w:rsidRPr="009824F3">
        <w:rPr>
          <w:sz w:val="24"/>
          <w:szCs w:val="24"/>
          <w:lang w:val="en-US" w:eastAsia="ru-RU"/>
        </w:rPr>
        <w:t>raion</w:t>
      </w:r>
      <w:proofErr w:type="spellEnd"/>
      <w:r w:rsidRPr="009824F3">
        <w:rPr>
          <w:sz w:val="24"/>
          <w:szCs w:val="24"/>
          <w:lang w:eastAsia="ru-RU"/>
        </w:rPr>
        <w:t xml:space="preserve">.ru. </w:t>
      </w:r>
    </w:p>
    <w:p w:rsidR="009A61BB" w:rsidRPr="009824F3" w:rsidRDefault="009A61BB" w:rsidP="009A61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824F3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A61BB" w:rsidRDefault="009A61BB" w:rsidP="009A61BB">
      <w:pPr>
        <w:tabs>
          <w:tab w:val="left" w:pos="8970"/>
        </w:tabs>
        <w:ind w:firstLine="0"/>
        <w:outlineLvl w:val="1"/>
        <w:rPr>
          <w:b/>
          <w:bCs/>
          <w:sz w:val="24"/>
          <w:szCs w:val="24"/>
        </w:rPr>
      </w:pPr>
    </w:p>
    <w:p w:rsidR="009A61BB" w:rsidRDefault="009A61BB" w:rsidP="009A61BB">
      <w:pPr>
        <w:tabs>
          <w:tab w:val="left" w:pos="8970"/>
        </w:tabs>
        <w:ind w:firstLine="0"/>
        <w:outlineLvl w:val="1"/>
        <w:rPr>
          <w:b/>
          <w:bCs/>
          <w:sz w:val="24"/>
          <w:szCs w:val="24"/>
        </w:rPr>
      </w:pPr>
    </w:p>
    <w:p w:rsidR="009A61BB" w:rsidRPr="009824F3" w:rsidRDefault="009A61BB" w:rsidP="009A61BB">
      <w:pPr>
        <w:tabs>
          <w:tab w:val="left" w:pos="709"/>
        </w:tabs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9824F3">
        <w:rPr>
          <w:sz w:val="24"/>
          <w:szCs w:val="24"/>
        </w:rPr>
        <w:t xml:space="preserve">Председатель Думы </w:t>
      </w:r>
      <w:r w:rsidRPr="009824F3">
        <w:rPr>
          <w:sz w:val="24"/>
          <w:szCs w:val="24"/>
        </w:rPr>
        <w:tab/>
      </w:r>
    </w:p>
    <w:p w:rsidR="009A61BB" w:rsidRDefault="009A61BB" w:rsidP="009A61BB">
      <w:pPr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9824F3">
        <w:rPr>
          <w:sz w:val="24"/>
          <w:szCs w:val="24"/>
        </w:rPr>
        <w:t>Онотского сельского поселения</w:t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  <w:t xml:space="preserve">         </w:t>
      </w:r>
    </w:p>
    <w:p w:rsidR="009A61BB" w:rsidRPr="009824F3" w:rsidRDefault="009A61BB" w:rsidP="009A61BB">
      <w:pPr>
        <w:tabs>
          <w:tab w:val="left" w:pos="709"/>
        </w:tabs>
        <w:ind w:firstLine="0"/>
        <w:outlineLvl w:val="1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9824F3">
        <w:rPr>
          <w:sz w:val="24"/>
          <w:szCs w:val="24"/>
          <w:lang w:eastAsia="ru-RU"/>
        </w:rPr>
        <w:t xml:space="preserve">В.А. </w:t>
      </w:r>
      <w:proofErr w:type="spellStart"/>
      <w:r w:rsidRPr="009824F3">
        <w:rPr>
          <w:sz w:val="24"/>
          <w:szCs w:val="24"/>
          <w:lang w:eastAsia="ru-RU"/>
        </w:rPr>
        <w:t>Таюрский</w:t>
      </w:r>
      <w:proofErr w:type="spellEnd"/>
    </w:p>
    <w:p w:rsidR="009A61BB" w:rsidRPr="009824F3" w:rsidRDefault="009A61BB" w:rsidP="009A61BB">
      <w:pPr>
        <w:ind w:firstLine="0"/>
        <w:outlineLvl w:val="1"/>
        <w:rPr>
          <w:sz w:val="24"/>
          <w:szCs w:val="24"/>
        </w:rPr>
      </w:pPr>
    </w:p>
    <w:p w:rsidR="009A61BB" w:rsidRDefault="009A61BB" w:rsidP="009A61BB">
      <w:pPr>
        <w:tabs>
          <w:tab w:val="left" w:pos="709"/>
        </w:tabs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9824F3">
        <w:rPr>
          <w:sz w:val="24"/>
          <w:szCs w:val="24"/>
        </w:rPr>
        <w:t>Глава Онотского сельского поселения</w:t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</w:r>
      <w:r w:rsidRPr="009824F3">
        <w:rPr>
          <w:sz w:val="24"/>
          <w:szCs w:val="24"/>
        </w:rPr>
        <w:tab/>
        <w:t xml:space="preserve">         </w:t>
      </w:r>
    </w:p>
    <w:p w:rsidR="009A61BB" w:rsidRDefault="009A61BB" w:rsidP="009A61BB">
      <w:pPr>
        <w:tabs>
          <w:tab w:val="left" w:pos="709"/>
        </w:tabs>
        <w:ind w:firstLine="0"/>
        <w:jc w:val="lef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9824F3">
        <w:rPr>
          <w:sz w:val="24"/>
          <w:szCs w:val="24"/>
          <w:lang w:eastAsia="ru-RU"/>
        </w:rPr>
        <w:t xml:space="preserve">В.А. </w:t>
      </w:r>
      <w:proofErr w:type="spellStart"/>
      <w:r w:rsidRPr="009824F3">
        <w:rPr>
          <w:sz w:val="24"/>
          <w:szCs w:val="24"/>
          <w:lang w:eastAsia="ru-RU"/>
        </w:rPr>
        <w:t>Таюрск</w:t>
      </w:r>
      <w:r>
        <w:rPr>
          <w:sz w:val="24"/>
          <w:szCs w:val="24"/>
          <w:lang w:eastAsia="ru-RU"/>
        </w:rPr>
        <w:t>ий</w:t>
      </w:r>
      <w:proofErr w:type="spellEnd"/>
    </w:p>
    <w:p w:rsidR="009A61BB" w:rsidRDefault="009A61BB" w:rsidP="009A61BB">
      <w:pPr>
        <w:tabs>
          <w:tab w:val="left" w:pos="709"/>
        </w:tabs>
        <w:ind w:firstLine="0"/>
        <w:jc w:val="left"/>
        <w:outlineLvl w:val="1"/>
        <w:rPr>
          <w:sz w:val="24"/>
          <w:szCs w:val="24"/>
          <w:lang w:eastAsia="ru-RU"/>
        </w:rPr>
      </w:pPr>
    </w:p>
    <w:p w:rsidR="009A61BB" w:rsidRPr="009824F3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9824F3">
        <w:rPr>
          <w:rFonts w:ascii="Courier New" w:hAnsi="Courier New" w:cs="Courier New"/>
          <w:sz w:val="22"/>
          <w:szCs w:val="22"/>
        </w:rPr>
        <w:t>Приложение 1</w:t>
      </w:r>
    </w:p>
    <w:p w:rsidR="009A61BB" w:rsidRPr="009824F3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9824F3">
        <w:rPr>
          <w:rFonts w:ascii="Courier New" w:hAnsi="Courier New" w:cs="Courier New"/>
          <w:sz w:val="22"/>
          <w:szCs w:val="22"/>
        </w:rPr>
        <w:t>к решению Думы Онотского сельского поселения от 21.06.2023 № 59</w:t>
      </w:r>
    </w:p>
    <w:p w:rsidR="009A61BB" w:rsidRPr="009824F3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9824F3">
        <w:rPr>
          <w:rFonts w:ascii="Courier New" w:hAnsi="Courier New" w:cs="Courier New"/>
        </w:rPr>
        <w:t>Приложение 1</w:t>
      </w:r>
    </w:p>
    <w:p w:rsidR="009A61BB" w:rsidRPr="009824F3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9824F3">
        <w:rPr>
          <w:rFonts w:ascii="Courier New" w:hAnsi="Courier New" w:cs="Courier New"/>
        </w:rPr>
        <w:t>к решению Думы Онотского</w:t>
      </w:r>
    </w:p>
    <w:p w:rsidR="009A61BB" w:rsidRPr="009824F3" w:rsidRDefault="009A61BB" w:rsidP="009A61BB">
      <w:pPr>
        <w:pStyle w:val="aff7"/>
        <w:ind w:left="6237"/>
        <w:rPr>
          <w:rFonts w:ascii="Courier New" w:hAnsi="Courier New" w:cs="Courier New"/>
          <w:bCs/>
          <w:color w:val="000000"/>
          <w:spacing w:val="4"/>
        </w:rPr>
      </w:pPr>
      <w:r w:rsidRPr="009824F3">
        <w:rPr>
          <w:rFonts w:ascii="Courier New" w:hAnsi="Courier New" w:cs="Courier New"/>
        </w:rPr>
        <w:t>сельского поселения «</w:t>
      </w:r>
      <w:r w:rsidRPr="009824F3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9824F3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9824F3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9824F3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9824F3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Pr="009824F3" w:rsidRDefault="009A61BB" w:rsidP="009A61BB">
      <w:pPr>
        <w:ind w:left="6096" w:firstLine="0"/>
        <w:jc w:val="left"/>
        <w:rPr>
          <w:rFonts w:ascii="Courier New" w:hAnsi="Courier New" w:cs="Courier New"/>
          <w:sz w:val="22"/>
          <w:szCs w:val="22"/>
        </w:rPr>
      </w:pPr>
    </w:p>
    <w:p w:rsidR="009A61BB" w:rsidRPr="005650A6" w:rsidRDefault="009A61BB" w:rsidP="009A61BB">
      <w:pPr>
        <w:ind w:firstLine="0"/>
        <w:jc w:val="center"/>
        <w:rPr>
          <w:b/>
          <w:sz w:val="30"/>
          <w:szCs w:val="30"/>
        </w:rPr>
      </w:pPr>
      <w:r w:rsidRPr="005650A6">
        <w:rPr>
          <w:b/>
          <w:sz w:val="30"/>
          <w:szCs w:val="30"/>
        </w:rPr>
        <w:t>Прогнозируемые доходы бюджета Онотского</w:t>
      </w:r>
      <w:r w:rsidRPr="005650A6">
        <w:rPr>
          <w:sz w:val="30"/>
          <w:szCs w:val="30"/>
        </w:rPr>
        <w:t xml:space="preserve"> </w:t>
      </w:r>
      <w:r w:rsidRPr="005650A6">
        <w:rPr>
          <w:b/>
          <w:sz w:val="30"/>
          <w:szCs w:val="30"/>
        </w:rPr>
        <w:t>сельского поселения на 2023 год и на плановый период 2024 и 2025 годов</w:t>
      </w:r>
    </w:p>
    <w:p w:rsidR="009A61BB" w:rsidRPr="005650A6" w:rsidRDefault="009A61BB" w:rsidP="009A61BB">
      <w:pPr>
        <w:ind w:firstLine="0"/>
        <w:jc w:val="center"/>
        <w:rPr>
          <w:b/>
          <w:sz w:val="30"/>
          <w:szCs w:val="30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686"/>
        <w:gridCol w:w="2551"/>
        <w:gridCol w:w="1276"/>
        <w:gridCol w:w="992"/>
        <w:gridCol w:w="993"/>
      </w:tblGrid>
      <w:tr w:rsidR="009A61BB" w:rsidRPr="00E246F1" w:rsidTr="009A61BB">
        <w:trPr>
          <w:trHeight w:val="104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right="-533"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Сумма, тыс. руб. </w:t>
            </w:r>
          </w:p>
        </w:tc>
      </w:tr>
      <w:tr w:rsidR="009A61BB" w:rsidRPr="00E246F1" w:rsidTr="009A61BB">
        <w:trPr>
          <w:trHeight w:val="751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9A61BB" w:rsidRPr="00E246F1" w:rsidTr="009A61BB">
        <w:trPr>
          <w:trHeight w:val="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A61BB" w:rsidRPr="00E246F1" w:rsidTr="009A61BB">
        <w:trPr>
          <w:trHeight w:val="27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1715,8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1710,</w:t>
            </w: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1796,4</w:t>
            </w:r>
          </w:p>
        </w:tc>
      </w:tr>
      <w:tr w:rsidR="009A61BB" w:rsidRPr="00E246F1" w:rsidTr="009A61BB">
        <w:trPr>
          <w:trHeight w:val="27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794,0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847,2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740,0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794,0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847,2</w:t>
            </w:r>
          </w:p>
        </w:tc>
      </w:tr>
      <w:tr w:rsidR="009A61BB" w:rsidRPr="00E246F1" w:rsidTr="009A61BB">
        <w:trPr>
          <w:trHeight w:val="82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pStyle w:val="af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739,2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793,2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846,3</w:t>
            </w:r>
          </w:p>
        </w:tc>
      </w:tr>
      <w:tr w:rsidR="009A61BB" w:rsidRPr="00E246F1" w:rsidTr="009A61BB">
        <w:trPr>
          <w:trHeight w:val="6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pStyle w:val="af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9A61BB" w:rsidRPr="00E246F1" w:rsidTr="009A61BB">
        <w:trPr>
          <w:trHeight w:val="37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Style w:val="a4"/>
                <w:rFonts w:ascii="Courier New" w:hAnsi="Courier New" w:cs="Courier New"/>
                <w:bCs/>
                <w:color w:val="auto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pStyle w:val="af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539,9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570,1</w:t>
            </w:r>
          </w:p>
        </w:tc>
      </w:tr>
      <w:tr w:rsidR="009A61BB" w:rsidRPr="00E246F1" w:rsidTr="009A61BB">
        <w:trPr>
          <w:trHeight w:val="2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pStyle w:val="af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539,9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570,1</w:t>
            </w:r>
          </w:p>
        </w:tc>
      </w:tr>
      <w:tr w:rsidR="009A61BB" w:rsidRPr="00E246F1" w:rsidTr="009A61BB">
        <w:trPr>
          <w:trHeight w:val="89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pStyle w:val="af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280,1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257,5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272,6</w:t>
            </w:r>
          </w:p>
        </w:tc>
      </w:tr>
      <w:tr w:rsidR="009A61BB" w:rsidRPr="00E246F1" w:rsidTr="009A61BB">
        <w:trPr>
          <w:trHeight w:val="8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9A61BB" w:rsidRPr="00E246F1" w:rsidTr="009A61BB">
        <w:trPr>
          <w:trHeight w:val="8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329,2</w:t>
            </w:r>
          </w:p>
        </w:tc>
      </w:tr>
      <w:tr w:rsidR="009A61BB" w:rsidRPr="00E246F1" w:rsidTr="009A61B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-39,6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650A6">
              <w:rPr>
                <w:rFonts w:ascii="Courier New" w:hAnsi="Courier New" w:cs="Courier New"/>
                <w:sz w:val="22"/>
                <w:szCs w:val="22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-33,5</w:t>
            </w:r>
          </w:p>
        </w:tc>
      </w:tr>
      <w:tr w:rsidR="009A61BB" w:rsidRPr="00E246F1" w:rsidTr="009A61BB">
        <w:trPr>
          <w:trHeight w:val="2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352,0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</w:tr>
      <w:tr w:rsidR="009A61BB" w:rsidRPr="00E246F1" w:rsidTr="009A61BB">
        <w:trPr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120,0</w:t>
            </w:r>
          </w:p>
        </w:tc>
      </w:tr>
      <w:tr w:rsidR="009A61BB" w:rsidRPr="00E246F1" w:rsidTr="009A61BB">
        <w:trPr>
          <w:trHeight w:val="1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000 1 06 01030 10 1000 110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120,0</w:t>
            </w:r>
          </w:p>
        </w:tc>
      </w:tr>
      <w:tr w:rsidR="009A61BB" w:rsidRPr="00E246F1" w:rsidTr="009A61BB">
        <w:trPr>
          <w:trHeight w:val="1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232,0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232,0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232,0</w:t>
            </w:r>
          </w:p>
        </w:tc>
      </w:tr>
      <w:tr w:rsidR="009A61BB" w:rsidRPr="00E246F1" w:rsidTr="009A61BB">
        <w:trPr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187,0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9A61BB" w:rsidRPr="00E246F1" w:rsidTr="009A61BB">
        <w:trPr>
          <w:trHeight w:val="4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 xml:space="preserve">000 1 06 06043 10 1000 110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9A61BB" w:rsidRPr="00E246F1" w:rsidTr="009A61BB">
        <w:trPr>
          <w:trHeight w:val="13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Style w:val="a4"/>
                <w:rFonts w:ascii="Courier New" w:hAnsi="Courier New" w:cs="Courier New"/>
                <w:bCs/>
                <w:color w:val="auto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</w:pPr>
            <w:r w:rsidRPr="005650A6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A61BB" w:rsidRPr="00E246F1" w:rsidTr="009A61BB">
        <w:trPr>
          <w:trHeight w:val="20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A61BB" w:rsidRPr="00E246F1" w:rsidTr="009A61BB">
        <w:trPr>
          <w:trHeight w:val="1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5650A6">
              <w:rPr>
                <w:rFonts w:ascii="Courier New" w:hAnsi="Courier New" w:cs="Courier New"/>
                <w:sz w:val="22"/>
                <w:szCs w:val="22"/>
              </w:rPr>
              <w:t xml:space="preserve">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 xml:space="preserve">000 1 13 01995 10 0001 130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Chars="100" w:firstLine="2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Chars="100" w:firstLine="2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Chars="100" w:firstLine="2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9A61BB" w:rsidRPr="00E246F1" w:rsidTr="009A61BB">
        <w:trPr>
          <w:trHeight w:val="2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9A61BB" w:rsidRPr="00E246F1" w:rsidTr="009A61BB">
        <w:trPr>
          <w:trHeight w:val="2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000 1 16 07090 10 0000 140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pStyle w:val="aff7"/>
              <w:rPr>
                <w:rFonts w:ascii="Courier New" w:hAnsi="Courier New" w:cs="Courier New"/>
                <w:lang w:eastAsia="ru-RU"/>
              </w:rPr>
            </w:pPr>
            <w:r w:rsidRPr="005650A6">
              <w:rPr>
                <w:rFonts w:ascii="Courier New" w:hAnsi="Courier New" w:cs="Courier New"/>
                <w:shd w:val="clear" w:color="auto" w:fill="FFFFFF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000 1 16 18000 00 0000 140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000 1 16 18000 02 0000 140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Style w:val="a4"/>
                <w:rFonts w:ascii="Courier New" w:hAnsi="Courier New" w:cs="Courier New"/>
                <w:bCs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</w:pPr>
            <w:r w:rsidRPr="005650A6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000 1 17 01000 00 0000 180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4996,4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3973,0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left="-43" w:hanging="6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3977,3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4996,4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3977,3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4079,2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3390,3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3387,8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4079,2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3390,3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3387,8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A61BB" w:rsidRPr="00E246F1" w:rsidTr="009A61BB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A61BB" w:rsidRPr="00E246F1" w:rsidTr="009A61BB">
        <w:trPr>
          <w:trHeight w:val="1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189,5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9A61BB" w:rsidRPr="00E246F1" w:rsidTr="009A61BB">
        <w:trPr>
          <w:trHeight w:val="37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5650A6">
              <w:rPr>
                <w:rFonts w:ascii="Courier New" w:hAnsi="Courier New" w:cs="Courier New"/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5650A6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E246F1" w:rsidTr="009A61BB">
        <w:trPr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5650A6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BB" w:rsidRPr="005650A6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5650A6">
              <w:rPr>
                <w:rFonts w:ascii="Courier New" w:hAnsi="Courier New" w:cs="Courier New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342,8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2E459A" w:rsidTr="009A61BB">
        <w:trPr>
          <w:trHeight w:val="70"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5650A6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sz w:val="22"/>
                <w:szCs w:val="22"/>
              </w:rPr>
              <w:t>6712,2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sz w:val="22"/>
                <w:szCs w:val="22"/>
              </w:rPr>
              <w:t>5683,0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5650A6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0A6">
              <w:rPr>
                <w:rFonts w:ascii="Courier New" w:hAnsi="Courier New" w:cs="Courier New"/>
                <w:b/>
                <w:sz w:val="22"/>
                <w:szCs w:val="22"/>
              </w:rPr>
              <w:t>5773,7</w:t>
            </w:r>
          </w:p>
        </w:tc>
      </w:tr>
    </w:tbl>
    <w:p w:rsidR="009A61BB" w:rsidRDefault="009A61BB" w:rsidP="009A61BB">
      <w:pPr>
        <w:tabs>
          <w:tab w:val="left" w:pos="709"/>
        </w:tabs>
        <w:ind w:firstLine="0"/>
        <w:jc w:val="lef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61BB" w:rsidRPr="006F2D7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6F2D7A">
        <w:rPr>
          <w:rFonts w:ascii="Courier New" w:hAnsi="Courier New" w:cs="Courier New"/>
          <w:sz w:val="22"/>
          <w:szCs w:val="22"/>
        </w:rPr>
        <w:t>Приложение 2</w:t>
      </w:r>
    </w:p>
    <w:p w:rsidR="009A61BB" w:rsidRPr="006F2D7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6F2D7A">
        <w:rPr>
          <w:rFonts w:ascii="Courier New" w:hAnsi="Courier New" w:cs="Courier New"/>
          <w:sz w:val="22"/>
          <w:szCs w:val="22"/>
        </w:rPr>
        <w:t>к решению Думы Онотского сельского поселения от 21.06.2023 № 59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6F2D7A">
        <w:rPr>
          <w:rFonts w:ascii="Courier New" w:hAnsi="Courier New" w:cs="Courier New"/>
        </w:rPr>
        <w:t>Приложение 2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6F2D7A">
        <w:rPr>
          <w:rFonts w:ascii="Courier New" w:hAnsi="Courier New" w:cs="Courier New"/>
        </w:rPr>
        <w:t>к решению Думы Онотского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  <w:bCs/>
          <w:color w:val="000000"/>
          <w:spacing w:val="4"/>
        </w:rPr>
      </w:pPr>
      <w:r w:rsidRPr="006F2D7A">
        <w:rPr>
          <w:rFonts w:ascii="Courier New" w:hAnsi="Courier New" w:cs="Courier New"/>
        </w:rPr>
        <w:t>сельского поселения «</w:t>
      </w:r>
      <w:r w:rsidRPr="006F2D7A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6F2D7A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6F2D7A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6F2D7A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6F2D7A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Pr="003817F5" w:rsidRDefault="009A61BB" w:rsidP="009A61BB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61BB" w:rsidRPr="006F2D7A" w:rsidRDefault="009A61BB" w:rsidP="009A61BB">
      <w:pPr>
        <w:ind w:firstLine="0"/>
        <w:jc w:val="center"/>
        <w:rPr>
          <w:b/>
          <w:sz w:val="30"/>
          <w:szCs w:val="30"/>
        </w:rPr>
      </w:pPr>
      <w:r w:rsidRPr="006F2D7A">
        <w:rPr>
          <w:b/>
          <w:sz w:val="30"/>
          <w:szCs w:val="30"/>
        </w:rPr>
        <w:t>Распределение бюджетных ассигнований бюджета Онотского сельского поселения</w:t>
      </w:r>
      <w:r w:rsidRPr="006F2D7A">
        <w:rPr>
          <w:b/>
          <w:sz w:val="30"/>
          <w:szCs w:val="30"/>
        </w:rPr>
        <w:br/>
        <w:t xml:space="preserve"> по разделам и подразделам классификации расходов бюджетов на 2023 год и на плановый период 2024 и 2025 годов</w:t>
      </w:r>
    </w:p>
    <w:p w:rsidR="009A61BB" w:rsidRPr="008438A9" w:rsidRDefault="009A61BB" w:rsidP="009A61BB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8" w:type="dxa"/>
        <w:tblInd w:w="98" w:type="dxa"/>
        <w:tblLook w:val="04A0"/>
      </w:tblPr>
      <w:tblGrid>
        <w:gridCol w:w="3979"/>
        <w:gridCol w:w="1009"/>
        <w:gridCol w:w="1405"/>
        <w:gridCol w:w="1009"/>
        <w:gridCol w:w="1134"/>
        <w:gridCol w:w="1009"/>
      </w:tblGrid>
      <w:tr w:rsidR="009A61BB" w:rsidRPr="009F5983" w:rsidTr="00C91B7E">
        <w:trPr>
          <w:trHeight w:val="233"/>
        </w:trPr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Сумма, тыс. руб.</w:t>
            </w:r>
          </w:p>
        </w:tc>
      </w:tr>
      <w:tr w:rsidR="009A61BB" w:rsidRPr="009F5983" w:rsidTr="00C91B7E">
        <w:trPr>
          <w:trHeight w:val="232"/>
        </w:trPr>
        <w:tc>
          <w:tcPr>
            <w:tcW w:w="3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9A61BB" w:rsidRPr="009F5983" w:rsidTr="00C91B7E">
        <w:trPr>
          <w:trHeight w:val="2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3591,1</w:t>
            </w:r>
          </w:p>
        </w:tc>
      </w:tr>
      <w:tr w:rsidR="009A61BB" w:rsidRPr="009F5983" w:rsidTr="00C91B7E">
        <w:trPr>
          <w:trHeight w:val="34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9F5983" w:rsidTr="00C91B7E">
        <w:trPr>
          <w:trHeight w:val="66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2341,3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3016,8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</w:t>
            </w:r>
          </w:p>
        </w:tc>
      </w:tr>
      <w:tr w:rsidR="009A61BB" w:rsidRPr="009F5983" w:rsidTr="00C91B7E">
        <w:trPr>
          <w:trHeight w:val="12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9A61BB" w:rsidRPr="009F5983" w:rsidTr="00C91B7E">
        <w:trPr>
          <w:trHeight w:val="12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688,2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9A61BB" w:rsidRPr="009F5983" w:rsidTr="00C91B7E">
        <w:trPr>
          <w:trHeight w:val="12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688,2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570,1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570,1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</w:t>
            </w:r>
            <w:proofErr w:type="gramEnd"/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 xml:space="preserve"> ХОЗЯЙСТВ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467,2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shd w:val="clear" w:color="auto" w:fill="FFFFFF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408,2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408,2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9F5983" w:rsidTr="00C91B7E">
        <w:trPr>
          <w:trHeight w:val="363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758,1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811,6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758,1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6F2D7A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6F2D7A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  <w:bCs/>
              </w:rPr>
            </w:pPr>
            <w:r w:rsidRPr="006F2D7A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  <w:bCs/>
              </w:rPr>
            </w:pPr>
            <w:r w:rsidRPr="006F2D7A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  <w:bCs/>
              </w:rPr>
            </w:pPr>
            <w:r w:rsidRPr="006F2D7A">
              <w:rPr>
                <w:rFonts w:ascii="Courier New" w:hAnsi="Courier New" w:cs="Courier New"/>
                <w:b/>
                <w:bCs/>
              </w:rPr>
              <w:t>1,0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shd w:val="clear" w:color="auto" w:fill="FFFFFF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Cs/>
              </w:rPr>
            </w:pPr>
            <w:r w:rsidRPr="006F2D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Cs/>
              </w:rPr>
            </w:pPr>
            <w:r w:rsidRPr="006F2D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Cs/>
              </w:rPr>
            </w:pPr>
            <w:r w:rsidRPr="006F2D7A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</w:tr>
      <w:tr w:rsidR="009A61BB" w:rsidRPr="009F5983" w:rsidTr="00C91B7E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9A61BB" w:rsidRPr="009F5983" w:rsidTr="00C91B7E">
        <w:trPr>
          <w:trHeight w:val="2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11,1</w:t>
            </w:r>
          </w:p>
        </w:tc>
      </w:tr>
      <w:tr w:rsidR="009A61BB" w:rsidRPr="009F5983" w:rsidTr="00C91B7E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9A61BB" w:rsidRPr="009F5983" w:rsidTr="00C91B7E">
        <w:trPr>
          <w:trHeight w:val="183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7127,1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5638,7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5599,6</w:t>
            </w:r>
          </w:p>
        </w:tc>
      </w:tr>
    </w:tbl>
    <w:p w:rsidR="009A61BB" w:rsidRDefault="009A61BB" w:rsidP="009A61BB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A61BB" w:rsidRPr="006F2D7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6F2D7A">
        <w:rPr>
          <w:rFonts w:ascii="Courier New" w:hAnsi="Courier New" w:cs="Courier New"/>
          <w:sz w:val="22"/>
          <w:szCs w:val="22"/>
        </w:rPr>
        <w:t>Приложение 3</w:t>
      </w:r>
    </w:p>
    <w:p w:rsidR="009A61BB" w:rsidRPr="006F2D7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6F2D7A">
        <w:rPr>
          <w:rFonts w:ascii="Courier New" w:hAnsi="Courier New" w:cs="Courier New"/>
          <w:sz w:val="22"/>
          <w:szCs w:val="22"/>
        </w:rPr>
        <w:t>к решению Думы Онотского сельского поселения от 21.06.2023 № 59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6F2D7A">
        <w:rPr>
          <w:rFonts w:ascii="Courier New" w:hAnsi="Courier New" w:cs="Courier New"/>
        </w:rPr>
        <w:t>Приложение 3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6F2D7A">
        <w:rPr>
          <w:rFonts w:ascii="Courier New" w:hAnsi="Courier New" w:cs="Courier New"/>
        </w:rPr>
        <w:t>к решению Думы Онотского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  <w:bCs/>
          <w:color w:val="000000"/>
          <w:spacing w:val="4"/>
        </w:rPr>
      </w:pPr>
      <w:r w:rsidRPr="006F2D7A">
        <w:rPr>
          <w:rFonts w:ascii="Courier New" w:hAnsi="Courier New" w:cs="Courier New"/>
        </w:rPr>
        <w:t>сельского поселения «</w:t>
      </w:r>
      <w:r w:rsidRPr="006F2D7A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6F2D7A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6F2D7A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6F2D7A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6F2D7A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Pr="003817F5" w:rsidRDefault="009A61BB" w:rsidP="009A61B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A61BB" w:rsidRPr="006F2D7A" w:rsidRDefault="009A61BB" w:rsidP="009A61BB">
      <w:pPr>
        <w:widowControl/>
        <w:autoSpaceDE/>
        <w:autoSpaceDN/>
        <w:adjustRightInd/>
        <w:ind w:firstLine="0"/>
        <w:jc w:val="center"/>
        <w:rPr>
          <w:rFonts w:eastAsiaTheme="minorEastAsia"/>
          <w:b/>
          <w:sz w:val="30"/>
          <w:szCs w:val="30"/>
          <w:lang w:eastAsia="ru-RU"/>
        </w:rPr>
      </w:pPr>
      <w:r w:rsidRPr="006F2D7A">
        <w:rPr>
          <w:rFonts w:eastAsiaTheme="minorEastAsia"/>
          <w:b/>
          <w:sz w:val="30"/>
          <w:szCs w:val="30"/>
          <w:lang w:eastAsia="ru-RU"/>
        </w:rPr>
        <w:t xml:space="preserve">Распределение бюджетных ассигнований </w:t>
      </w:r>
      <w:r w:rsidRPr="006F2D7A">
        <w:rPr>
          <w:b/>
          <w:sz w:val="30"/>
          <w:szCs w:val="30"/>
        </w:rPr>
        <w:t>бюджета Онотского</w:t>
      </w:r>
      <w:r>
        <w:rPr>
          <w:b/>
          <w:sz w:val="30"/>
          <w:szCs w:val="30"/>
        </w:rPr>
        <w:t xml:space="preserve"> сельского </w:t>
      </w:r>
      <w:r w:rsidRPr="006F2D7A">
        <w:rPr>
          <w:b/>
          <w:sz w:val="30"/>
          <w:szCs w:val="30"/>
        </w:rPr>
        <w:t>поселения</w:t>
      </w:r>
      <w:r w:rsidRPr="006F2D7A">
        <w:rPr>
          <w:rFonts w:eastAsiaTheme="minorEastAsia"/>
          <w:b/>
          <w:sz w:val="30"/>
          <w:szCs w:val="30"/>
          <w:lang w:eastAsia="ru-RU"/>
        </w:rPr>
        <w:t xml:space="preserve"> по разделам, подразделам, целевым статьям и группам </w:t>
      </w:r>
      <w:proofErr w:type="gramStart"/>
      <w:r w:rsidRPr="006F2D7A">
        <w:rPr>
          <w:rFonts w:eastAsiaTheme="minorEastAsia"/>
          <w:b/>
          <w:sz w:val="30"/>
          <w:szCs w:val="30"/>
          <w:lang w:eastAsia="ru-RU"/>
        </w:rPr>
        <w:t>видов расходов классификации расходов бюджетов</w:t>
      </w:r>
      <w:proofErr w:type="gramEnd"/>
      <w:r w:rsidRPr="006F2D7A">
        <w:rPr>
          <w:rFonts w:eastAsiaTheme="minorEastAsia"/>
          <w:b/>
          <w:sz w:val="30"/>
          <w:szCs w:val="30"/>
          <w:lang w:eastAsia="ru-RU"/>
        </w:rPr>
        <w:t xml:space="preserve"> на 2023 год и на плановый период 2024 и 2025 годов</w:t>
      </w:r>
    </w:p>
    <w:p w:rsidR="009A61BB" w:rsidRPr="003817F5" w:rsidRDefault="009A61BB" w:rsidP="009A61BB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Ind w:w="98" w:type="dxa"/>
        <w:tblLayout w:type="fixed"/>
        <w:tblLook w:val="04A0"/>
      </w:tblPr>
      <w:tblGrid>
        <w:gridCol w:w="3838"/>
        <w:gridCol w:w="567"/>
        <w:gridCol w:w="567"/>
        <w:gridCol w:w="1134"/>
        <w:gridCol w:w="567"/>
        <w:gridCol w:w="992"/>
        <w:gridCol w:w="992"/>
        <w:gridCol w:w="851"/>
      </w:tblGrid>
      <w:tr w:rsidR="009A61BB" w:rsidRPr="006F2D7A" w:rsidTr="00510715">
        <w:trPr>
          <w:trHeight w:val="174"/>
        </w:trPr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9A61BB" w:rsidRPr="006F2D7A" w:rsidTr="00510715">
        <w:trPr>
          <w:trHeight w:val="371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A61BB" w:rsidRPr="006F2D7A" w:rsidTr="00510715">
        <w:trPr>
          <w:trHeight w:val="21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9A61BB" w:rsidRPr="006F2D7A" w:rsidTr="00510715">
        <w:trPr>
          <w:trHeight w:val="10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3591,1</w:t>
            </w:r>
          </w:p>
        </w:tc>
      </w:tr>
      <w:tr w:rsidR="009A61BB" w:rsidRPr="006F2D7A" w:rsidTr="00510715">
        <w:trPr>
          <w:trHeight w:val="29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559,3</w:t>
            </w:r>
          </w:p>
        </w:tc>
      </w:tr>
      <w:tr w:rsidR="009A61BB" w:rsidRPr="006F2D7A" w:rsidTr="00510715">
        <w:trPr>
          <w:trHeight w:val="2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9A61B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6F2D7A" w:rsidTr="00510715">
        <w:trPr>
          <w:trHeight w:val="25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6F2D7A" w:rsidTr="00510715">
        <w:trPr>
          <w:trHeight w:val="20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6F2D7A" w:rsidTr="00510715">
        <w:trPr>
          <w:trHeight w:val="4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6F2D7A" w:rsidTr="00510715">
        <w:trPr>
          <w:trHeight w:val="48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left="-108"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2985,9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2341,3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3016,8</w:t>
            </w:r>
          </w:p>
        </w:tc>
      </w:tr>
      <w:tr w:rsidR="009A61BB" w:rsidRPr="006F2D7A" w:rsidTr="00510715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2978,1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2333,5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3000,0</w:t>
            </w:r>
          </w:p>
        </w:tc>
      </w:tr>
      <w:tr w:rsidR="009A61BB" w:rsidRPr="006F2D7A" w:rsidTr="00510715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6F2D7A" w:rsidTr="00510715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6F2D7A" w:rsidTr="00510715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6F2D7A" w:rsidTr="00510715">
        <w:trPr>
          <w:trHeight w:val="25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6F2D7A" w:rsidTr="00510715">
        <w:trPr>
          <w:trHeight w:val="7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Местная администрация</w:t>
            </w:r>
          </w:p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ind w:left="-108" w:hanging="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2977,4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510715">
            <w:pPr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2332,8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2999,3</w:t>
            </w:r>
          </w:p>
        </w:tc>
      </w:tr>
      <w:tr w:rsidR="009A61BB" w:rsidRPr="006F2D7A" w:rsidTr="00510715">
        <w:trPr>
          <w:trHeight w:val="1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2977,4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510715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2332,8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2999,3</w:t>
            </w:r>
          </w:p>
        </w:tc>
      </w:tr>
      <w:tr w:rsidR="009A61BB" w:rsidRPr="006F2D7A" w:rsidTr="00510715">
        <w:trPr>
          <w:trHeight w:val="17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2517,6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2195,3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2899,3</w:t>
            </w:r>
          </w:p>
        </w:tc>
      </w:tr>
      <w:tr w:rsidR="009A61BB" w:rsidRPr="006F2D7A" w:rsidTr="00510715">
        <w:trPr>
          <w:trHeight w:val="10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452,5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16,8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16,8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(перезарядка)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4,0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4,0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Пропитка деревянных конструкций зданий огнезащитным составом (здание администрации)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6F2D7A" w:rsidTr="00510715">
        <w:trPr>
          <w:trHeight w:val="7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8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178,3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272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178,3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178,3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4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6F2D7A" w:rsidTr="00510715">
        <w:trPr>
          <w:trHeight w:val="4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Местная администрация</w:t>
            </w:r>
          </w:p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6F2D7A" w:rsidTr="00510715">
        <w:trPr>
          <w:trHeight w:val="4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6F2D7A" w:rsidTr="00510715">
        <w:trPr>
          <w:trHeight w:val="44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12,0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687,3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пожарных </w:t>
            </w:r>
            <w:proofErr w:type="spellStart"/>
            <w:r w:rsidRPr="006F2D7A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6F2D7A">
              <w:rPr>
                <w:rFonts w:ascii="Courier New" w:hAnsi="Courier New" w:cs="Courier New"/>
                <w:sz w:val="22"/>
                <w:szCs w:val="22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9A61BB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Создание резерва ГСМ для заправки пожарного автомобиля (</w:t>
            </w:r>
            <w:proofErr w:type="spellStart"/>
            <w:r w:rsidRPr="006F2D7A">
              <w:rPr>
                <w:rFonts w:ascii="Courier New" w:hAnsi="Courier New" w:cs="Courier New"/>
                <w:sz w:val="22"/>
                <w:szCs w:val="22"/>
              </w:rPr>
              <w:t>мотопомпы</w:t>
            </w:r>
            <w:proofErr w:type="spellEnd"/>
            <w:r w:rsidRPr="006F2D7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вакцинации членам добровольных пожарных формирований от клещевого энцефалита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Изготовление и установка запрещающих (предупреждающих) знаков, аншлагов (на летний и осенне-зимний период)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памяток для населения по способам защиты от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Развитие и совершенствование системы оповещения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Приобретение и установка средств оповещения населения с возможностью передачи звукового и речевого оповещения или мобильной системы оповещения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8600486014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D90600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8600486014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101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640,6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570,1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616,6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570,1</w:t>
            </w:r>
          </w:p>
        </w:tc>
      </w:tr>
      <w:tr w:rsidR="009A61BB" w:rsidRPr="006F2D7A" w:rsidTr="00510715">
        <w:trPr>
          <w:trHeight w:val="208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Онотского муниципального образования на 2023-2025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9A61BB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616,6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570,1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395,1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395,1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395,1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510715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0715">
              <w:rPr>
                <w:rFonts w:ascii="Courier New" w:hAnsi="Courier New" w:cs="Courier New"/>
                <w:sz w:val="22"/>
                <w:szCs w:val="22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510715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0715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510715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0715">
              <w:rPr>
                <w:rFonts w:ascii="Courier New" w:hAnsi="Courier New" w:cs="Courier New"/>
                <w:sz w:val="22"/>
                <w:szCs w:val="22"/>
                <w:lang w:eastAsia="ru-RU"/>
              </w:rPr>
              <w:t>175,0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</w:t>
            </w:r>
          </w:p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shd w:val="clear" w:color="auto" w:fill="FFFFFF"/>
              </w:rPr>
            </w:pPr>
            <w:r w:rsidRPr="006F2D7A">
              <w:rPr>
                <w:rFonts w:ascii="Courier New" w:hAnsi="Courier New" w:cs="Courier New"/>
                <w:shd w:val="clear" w:color="auto" w:fill="FFFFFF"/>
              </w:rPr>
              <w:t>Устройство пешеходных переходов и разметки </w:t>
            </w:r>
          </w:p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8900289004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8900289004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510715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510715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8900389003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8900389003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Муниципальная программа «О градостроительной деятельности в Онотском муниципальном образовании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color w:val="000000"/>
                <w:shd w:val="clear" w:color="auto" w:fill="FFFFFF"/>
              </w:rPr>
              <w:t>Разработка градостроительной и землеустроительной документации на территории Онотского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shd w:val="clear" w:color="auto" w:fill="FFFFFF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12</w:t>
            </w: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  <w:shd w:val="clear" w:color="auto" w:fill="FFFFFF"/>
              </w:rPr>
              <w:t>Актуализация документов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S29</w:t>
            </w:r>
            <w:r w:rsidRPr="006F2D7A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/>
              </w:rPr>
              <w:t>S29</w:t>
            </w:r>
            <w:r w:rsidRPr="006F2D7A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634,4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467,2</w:t>
            </w:r>
          </w:p>
        </w:tc>
      </w:tr>
      <w:tr w:rsidR="009A61BB" w:rsidRPr="00F11C9B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479,9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F11C9B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F11C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pStyle w:val="aff7"/>
              <w:ind w:left="36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479,9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lang w:eastAsia="ru-RU"/>
              </w:rPr>
            </w:pPr>
            <w:r w:rsidRPr="006F2D7A">
              <w:rPr>
                <w:rFonts w:ascii="Courier New" w:hAnsi="Courier New" w:cs="Courier New"/>
                <w:lang w:eastAsia="ru-RU"/>
              </w:rPr>
              <w:t xml:space="preserve">Организация </w:t>
            </w:r>
            <w:proofErr w:type="spellStart"/>
            <w:r w:rsidRPr="006F2D7A">
              <w:rPr>
                <w:rFonts w:ascii="Courier New" w:hAnsi="Courier New" w:cs="Courier New"/>
                <w:lang w:eastAsia="ru-RU"/>
              </w:rPr>
              <w:t>электро</w:t>
            </w:r>
            <w:proofErr w:type="spellEnd"/>
            <w:r w:rsidRPr="006F2D7A">
              <w:rPr>
                <w:rFonts w:ascii="Courier New" w:hAnsi="Courier New" w:cs="Courier New"/>
                <w:lang w:eastAsia="ru-RU"/>
              </w:rPr>
              <w:t>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pStyle w:val="aff7"/>
              <w:ind w:left="36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479,9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Муниципальная программа "Развитие жилищно-коммунального хозяйства на территории Онотского муниципального образования на 2023-2025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Подпрограмма "Модернизация объектов коммунальной инфраструктуры Онотского муниципального образования на 2023-2025 годы"</w:t>
            </w:r>
            <w:r w:rsidRPr="006F2D7A">
              <w:rPr>
                <w:rFonts w:ascii="Courier New" w:hAnsi="Courier New" w:cs="Courier New"/>
              </w:rPr>
              <w:tab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Модернизация, строительство, реконструкция, ремонт и содержание объектов водоснабжения и теплоснабжения Онотского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 xml:space="preserve">Приобретение котельного оборудования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8110181001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3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8110181001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489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1131,1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811,6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</w:rPr>
              <w:t>758,1</w:t>
            </w:r>
          </w:p>
        </w:tc>
      </w:tr>
      <w:tr w:rsidR="009A61BB" w:rsidRPr="006F2D7A" w:rsidTr="00510715">
        <w:trPr>
          <w:trHeight w:val="286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749,6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749,6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929,6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749,6</w:t>
            </w:r>
          </w:p>
        </w:tc>
      </w:tr>
      <w:tr w:rsidR="009A61BB" w:rsidRPr="006F2D7A" w:rsidTr="00510715">
        <w:trPr>
          <w:trHeight w:val="31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733,6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733,6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</w:t>
            </w: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</w:t>
            </w:r>
            <w:r w:rsidRPr="006F2D7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</w:t>
            </w: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6F2D7A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6F2D7A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6F2D7A">
              <w:rPr>
                <w:rFonts w:ascii="Courier New" w:hAnsi="Courier New" w:cs="Courier New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6F2D7A" w:rsidTr="00510715">
        <w:trPr>
          <w:trHeight w:val="114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Предоставление межбюджетных трансфертов</w:t>
            </w:r>
          </w:p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6F2D7A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6F2D7A" w:rsidTr="00510715">
        <w:trPr>
          <w:trHeight w:val="6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61BB" w:rsidRPr="006F2D7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7127,1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5638,7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1BB" w:rsidRPr="006F2D7A" w:rsidRDefault="009A61BB" w:rsidP="00F11C9B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2D7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5599,6</w:t>
            </w:r>
          </w:p>
        </w:tc>
      </w:tr>
    </w:tbl>
    <w:p w:rsidR="009A61BB" w:rsidRPr="006F2D7A" w:rsidRDefault="009A61BB" w:rsidP="009A61BB">
      <w:pPr>
        <w:widowControl/>
        <w:autoSpaceDE/>
        <w:autoSpaceDN/>
        <w:adjustRightInd/>
        <w:ind w:firstLine="0"/>
        <w:jc w:val="left"/>
        <w:rPr>
          <w:rFonts w:ascii="Courier New" w:eastAsiaTheme="minorEastAsia" w:hAnsi="Courier New" w:cs="Courier New"/>
          <w:sz w:val="22"/>
          <w:szCs w:val="22"/>
          <w:lang w:eastAsia="ru-RU"/>
        </w:rPr>
      </w:pPr>
    </w:p>
    <w:p w:rsidR="009A61BB" w:rsidRPr="006F2D7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6F2D7A">
        <w:rPr>
          <w:rFonts w:ascii="Courier New" w:hAnsi="Courier New" w:cs="Courier New"/>
          <w:sz w:val="22"/>
          <w:szCs w:val="22"/>
        </w:rPr>
        <w:t>Приложение 4</w:t>
      </w:r>
    </w:p>
    <w:p w:rsidR="009A61BB" w:rsidRPr="006F2D7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6F2D7A">
        <w:rPr>
          <w:rFonts w:ascii="Courier New" w:hAnsi="Courier New" w:cs="Courier New"/>
          <w:sz w:val="22"/>
          <w:szCs w:val="22"/>
        </w:rPr>
        <w:t>к решению Думы Онотского сельского поселения от 21.06.2023 № 59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6F2D7A">
        <w:rPr>
          <w:rFonts w:ascii="Courier New" w:hAnsi="Courier New" w:cs="Courier New"/>
        </w:rPr>
        <w:t>Приложение 4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6F2D7A">
        <w:rPr>
          <w:rFonts w:ascii="Courier New" w:hAnsi="Courier New" w:cs="Courier New"/>
        </w:rPr>
        <w:t>к решению Думы Онотского</w:t>
      </w:r>
    </w:p>
    <w:p w:rsidR="009A61BB" w:rsidRPr="006F2D7A" w:rsidRDefault="009A61BB" w:rsidP="009A61BB">
      <w:pPr>
        <w:pStyle w:val="aff7"/>
        <w:ind w:left="6237"/>
        <w:rPr>
          <w:rFonts w:ascii="Courier New" w:hAnsi="Courier New" w:cs="Courier New"/>
          <w:bCs/>
          <w:color w:val="000000"/>
          <w:spacing w:val="4"/>
        </w:rPr>
      </w:pPr>
      <w:r w:rsidRPr="006F2D7A">
        <w:rPr>
          <w:rFonts w:ascii="Courier New" w:hAnsi="Courier New" w:cs="Courier New"/>
        </w:rPr>
        <w:t>сельского поселения «</w:t>
      </w:r>
      <w:r w:rsidRPr="006F2D7A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6F2D7A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6F2D7A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6F2D7A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6F2D7A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Pr="006F2D7A" w:rsidRDefault="009A61BB" w:rsidP="009A61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A61BB" w:rsidRDefault="009A61BB" w:rsidP="009A61BB">
      <w:pPr>
        <w:widowControl/>
        <w:autoSpaceDE/>
        <w:autoSpaceDN/>
        <w:adjustRightInd/>
        <w:ind w:firstLine="0"/>
        <w:jc w:val="center"/>
        <w:rPr>
          <w:rFonts w:eastAsiaTheme="minorEastAsia"/>
          <w:b/>
          <w:sz w:val="30"/>
          <w:szCs w:val="30"/>
          <w:lang w:eastAsia="ru-RU"/>
        </w:rPr>
      </w:pPr>
      <w:r w:rsidRPr="006F2D7A">
        <w:rPr>
          <w:b/>
          <w:sz w:val="30"/>
          <w:szCs w:val="30"/>
        </w:rPr>
        <w:t xml:space="preserve">Распределение бюджетных ассигнований бюджета Онотского сельского поселения по разделам, подразделам, целевым статьям и группам </w:t>
      </w:r>
      <w:proofErr w:type="gramStart"/>
      <w:r w:rsidRPr="006F2D7A">
        <w:rPr>
          <w:b/>
          <w:sz w:val="30"/>
          <w:szCs w:val="30"/>
        </w:rPr>
        <w:t>видов расходов классификации расходов бюджетов</w:t>
      </w:r>
      <w:proofErr w:type="gramEnd"/>
      <w:r w:rsidRPr="006F2D7A">
        <w:rPr>
          <w:b/>
          <w:sz w:val="30"/>
          <w:szCs w:val="30"/>
        </w:rPr>
        <w:t xml:space="preserve"> в ведомственной структуре расходов бюджетов </w:t>
      </w:r>
      <w:r w:rsidRPr="006F2D7A">
        <w:rPr>
          <w:rFonts w:eastAsiaTheme="minorEastAsia"/>
          <w:b/>
          <w:sz w:val="30"/>
          <w:szCs w:val="30"/>
          <w:lang w:eastAsia="ru-RU"/>
        </w:rPr>
        <w:t>на 2023 год и на плановый период 2024-2025 годов</w:t>
      </w:r>
    </w:p>
    <w:p w:rsidR="009A61BB" w:rsidRPr="006F2D7A" w:rsidRDefault="009A61BB" w:rsidP="009A61BB">
      <w:pPr>
        <w:widowControl/>
        <w:autoSpaceDE/>
        <w:autoSpaceDN/>
        <w:adjustRightInd/>
        <w:ind w:firstLine="0"/>
        <w:jc w:val="center"/>
        <w:rPr>
          <w:rFonts w:eastAsiaTheme="minorEastAsia"/>
          <w:b/>
          <w:sz w:val="30"/>
          <w:szCs w:val="30"/>
          <w:lang w:eastAsia="ru-RU"/>
        </w:rPr>
      </w:pPr>
    </w:p>
    <w:tbl>
      <w:tblPr>
        <w:tblW w:w="9508" w:type="dxa"/>
        <w:tblInd w:w="98" w:type="dxa"/>
        <w:tblLayout w:type="fixed"/>
        <w:tblLook w:val="04A0"/>
      </w:tblPr>
      <w:tblGrid>
        <w:gridCol w:w="2845"/>
        <w:gridCol w:w="993"/>
        <w:gridCol w:w="567"/>
        <w:gridCol w:w="567"/>
        <w:gridCol w:w="1275"/>
        <w:gridCol w:w="709"/>
        <w:gridCol w:w="851"/>
        <w:gridCol w:w="850"/>
        <w:gridCol w:w="851"/>
      </w:tblGrid>
      <w:tr w:rsidR="009A61BB" w:rsidRPr="004D332A" w:rsidTr="00C91B7E">
        <w:trPr>
          <w:trHeight w:val="174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9A61BB" w:rsidRPr="004D332A" w:rsidTr="00C91B7E">
        <w:trPr>
          <w:trHeight w:val="371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A61BB" w:rsidRPr="004D332A" w:rsidTr="00C91B7E">
        <w:trPr>
          <w:trHeight w:val="21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9A61BB" w:rsidRPr="004D332A" w:rsidTr="00C91B7E">
        <w:trPr>
          <w:trHeight w:val="1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3591,1</w:t>
            </w:r>
          </w:p>
        </w:tc>
      </w:tr>
      <w:tr w:rsidR="009A61BB" w:rsidRPr="004D332A" w:rsidTr="00C91B7E">
        <w:trPr>
          <w:trHeight w:val="2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559,3</w:t>
            </w:r>
          </w:p>
        </w:tc>
      </w:tr>
      <w:tr w:rsidR="009A61BB" w:rsidRPr="004D332A" w:rsidTr="00C91B7E">
        <w:trPr>
          <w:trHeight w:val="25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4D332A" w:rsidTr="00C91B7E">
        <w:trPr>
          <w:trHeight w:val="25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4D332A" w:rsidTr="00C91B7E">
        <w:trPr>
          <w:trHeight w:val="23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4D332A" w:rsidTr="00C91B7E">
        <w:trPr>
          <w:trHeight w:val="20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F11C9B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4D332A" w:rsidTr="00C91B7E">
        <w:trPr>
          <w:trHeight w:val="48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9A61BB" w:rsidRPr="004D332A" w:rsidTr="00C91B7E">
        <w:trPr>
          <w:trHeight w:val="48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2985,9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2341,3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3016,8</w:t>
            </w:r>
          </w:p>
        </w:tc>
      </w:tr>
      <w:tr w:rsidR="009A61BB" w:rsidRPr="004D332A" w:rsidTr="00C91B7E">
        <w:trPr>
          <w:trHeight w:val="25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2978,1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2333,5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3000,0</w:t>
            </w:r>
          </w:p>
        </w:tc>
      </w:tr>
      <w:tr w:rsidR="009A61BB" w:rsidRPr="004D332A" w:rsidTr="00C91B7E">
        <w:trPr>
          <w:trHeight w:val="25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4D332A" w:rsidTr="00C91B7E">
        <w:trPr>
          <w:trHeight w:val="25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4D332A" w:rsidTr="00C91B7E">
        <w:trPr>
          <w:trHeight w:val="25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4D332A" w:rsidTr="00C91B7E">
        <w:trPr>
          <w:trHeight w:val="25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A61BB" w:rsidRPr="004D332A" w:rsidTr="00C91B7E">
        <w:trPr>
          <w:trHeight w:val="7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Местная администрация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2977,4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2332,8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2999,3</w:t>
            </w:r>
          </w:p>
        </w:tc>
      </w:tr>
      <w:tr w:rsidR="009A61BB" w:rsidRPr="004D332A" w:rsidTr="00C91B7E">
        <w:trPr>
          <w:trHeight w:val="1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2977,4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2332,8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2999,3</w:t>
            </w:r>
          </w:p>
        </w:tc>
      </w:tr>
      <w:tr w:rsidR="009A61BB" w:rsidRPr="004D332A" w:rsidTr="00C91B7E">
        <w:trPr>
          <w:trHeight w:val="1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2517,6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2195,3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2899,3</w:t>
            </w:r>
          </w:p>
        </w:tc>
      </w:tr>
      <w:tr w:rsidR="009A61BB" w:rsidRPr="004D332A" w:rsidTr="00C91B7E">
        <w:trPr>
          <w:trHeight w:val="10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452,5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16,8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16,8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автоматической пожарной сигнализации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7,8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(перезарядка) огнетушителей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4,0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4,0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Пропитка деревянных конструкций зданий огнезащитным составом (здание администрации)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4D332A" w:rsidTr="00C91B7E">
        <w:trPr>
          <w:trHeight w:val="7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8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178,3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27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178,3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178,3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173,7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44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173,7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188,8</w:t>
            </w:r>
          </w:p>
        </w:tc>
      </w:tr>
      <w:tr w:rsidR="009A61BB" w:rsidRPr="004D332A" w:rsidTr="00C91B7E">
        <w:trPr>
          <w:trHeight w:val="44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Местная администрация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44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44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752,5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12,0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752,5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24001S2370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24001S2370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687,3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пожарных </w:t>
            </w:r>
            <w:proofErr w:type="spellStart"/>
            <w:r w:rsidRPr="004D332A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4D332A">
              <w:rPr>
                <w:rFonts w:ascii="Courier New" w:hAnsi="Courier New" w:cs="Courier New"/>
                <w:sz w:val="22"/>
                <w:szCs w:val="22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Создание резерва ГСМ для заправки пожарного автомобиля (</w:t>
            </w:r>
            <w:proofErr w:type="spellStart"/>
            <w:r w:rsidRPr="004D332A">
              <w:rPr>
                <w:rFonts w:ascii="Courier New" w:hAnsi="Courier New" w:cs="Courier New"/>
                <w:sz w:val="22"/>
                <w:szCs w:val="22"/>
              </w:rPr>
              <w:t>мотопомпы</w:t>
            </w:r>
            <w:proofErr w:type="spellEnd"/>
            <w:r w:rsidRPr="004D332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вакцинации членам добровольных пожарных формирований от клещевого энцефалита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Изготовление и установка запрещающих (предупреждающих) знаков, аншлагов (на летний и осенне-зимний период)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8600286011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памяток для населения по способам защиты от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8600386013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Развитие и совершенствование системы оповещения населения</w:t>
            </w:r>
          </w:p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Приобретение и установка средств оповещения населения с возможностью передачи звукового и речевого оповещения или мобильной системы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8600486014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8600486014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10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640,6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570,1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616,6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570,1</w:t>
            </w:r>
          </w:p>
        </w:tc>
      </w:tr>
      <w:tr w:rsidR="009A61BB" w:rsidRPr="004D332A" w:rsidTr="00C91B7E">
        <w:trPr>
          <w:trHeight w:val="208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Онотского муниципального образования на 2023-2025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616,6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570,1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395,1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395,1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349,9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395,1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175,0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  <w:shd w:val="clear" w:color="auto" w:fill="FFFFFF"/>
              </w:rPr>
              <w:t>Устройство пешеходных переходов и разметки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8900289004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8900289004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7E1BB3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8900389003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8900389003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Муниципальная программа «О градостроительной деятельности в Онотском муниципальном образовании на 2023 – 2025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  <w:color w:val="000000"/>
                <w:shd w:val="clear" w:color="auto" w:fill="FFFFFF"/>
              </w:rPr>
              <w:t>Разработка градостроительной и землеустроительной документации на территории Онотского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  <w:shd w:val="clear" w:color="auto" w:fill="FFFFFF"/>
              </w:rPr>
              <w:t>Актуализация документов территориального планирования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12</w:t>
            </w: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  <w:shd w:val="clear" w:color="auto" w:fill="FFFFFF"/>
              </w:rPr>
              <w:t>Актуализация документов градостроительного зонирования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S29</w:t>
            </w:r>
            <w:r w:rsidRPr="004D332A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87001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/>
              </w:rPr>
              <w:t>S29</w:t>
            </w:r>
            <w:r w:rsidRPr="004D332A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634,4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484,0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467,2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pStyle w:val="aff7"/>
              <w:ind w:left="36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  <w:lang w:eastAsia="ru-RU"/>
              </w:rPr>
            </w:pPr>
            <w:r w:rsidRPr="004D332A">
              <w:rPr>
                <w:rFonts w:ascii="Courier New" w:hAnsi="Courier New" w:cs="Courier New"/>
                <w:lang w:eastAsia="ru-RU"/>
              </w:rPr>
              <w:t xml:space="preserve">Организация </w:t>
            </w:r>
            <w:proofErr w:type="spellStart"/>
            <w:r w:rsidRPr="004D332A">
              <w:rPr>
                <w:rFonts w:ascii="Courier New" w:hAnsi="Courier New" w:cs="Courier New"/>
                <w:lang w:eastAsia="ru-RU"/>
              </w:rPr>
              <w:t>электро</w:t>
            </w:r>
            <w:proofErr w:type="spellEnd"/>
            <w:r w:rsidRPr="004D332A">
              <w:rPr>
                <w:rFonts w:ascii="Courier New" w:hAnsi="Courier New" w:cs="Courier New"/>
                <w:lang w:eastAsia="ru-RU"/>
              </w:rPr>
              <w:t>-, тепло- и водоснабжения населения, водоотведения в границах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pStyle w:val="aff7"/>
              <w:ind w:left="36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Расходы, связанные с водоснабжением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3500211200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3500211200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59,0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Муниципальная программа "Развитие жилищно-коммунального хозяйства на территории Онотского муниципального образования на 2023-2025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Подпрограмма "Модернизация объектов коммунальной инфраструктуры Онотского муниципального образования на 2023-2025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Модернизация, строительство, реконструкция, ремонт и содержание объектов водоснабжения и теплоснабжения Онотского сельского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 xml:space="preserve">Приобретение котельного оборудования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8110181001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35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8110181001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3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48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35003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F0B76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408,2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3E769E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1131,1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E769E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811,6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</w:rPr>
              <w:t>758,1</w:t>
            </w:r>
          </w:p>
        </w:tc>
      </w:tr>
      <w:tr w:rsidR="009A61BB" w:rsidRPr="004D332A" w:rsidTr="00C91B7E">
        <w:trPr>
          <w:trHeight w:val="28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749,6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749,6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749,6</w:t>
            </w:r>
          </w:p>
        </w:tc>
      </w:tr>
      <w:tr w:rsidR="009A61BB" w:rsidRPr="004D332A" w:rsidTr="00C91B7E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738,0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733,6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733,6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</w:t>
            </w: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</w:t>
            </w: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автоматической пожарной сигнализации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8600186001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8,5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4D332A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  <w:r w:rsidRPr="004D332A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Деятельность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5300100000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Исполнение долговых обязательств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0,2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4D332A" w:rsidTr="00C91B7E">
        <w:trPr>
          <w:trHeight w:val="11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4D332A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11,1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A61BB" w:rsidRPr="004D332A" w:rsidTr="00C91B7E">
        <w:trPr>
          <w:trHeight w:val="6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1BB" w:rsidRPr="004D332A" w:rsidRDefault="009A61BB" w:rsidP="003E769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7127</w:t>
            </w:r>
            <w:r w:rsidR="003E769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</w:t>
            </w: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5638,7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5599,6</w:t>
            </w:r>
          </w:p>
        </w:tc>
      </w:tr>
    </w:tbl>
    <w:p w:rsidR="009A61BB" w:rsidRPr="004D332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</w:p>
    <w:p w:rsidR="009A61BB" w:rsidRPr="004D332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4D332A">
        <w:rPr>
          <w:rFonts w:ascii="Courier New" w:hAnsi="Courier New" w:cs="Courier New"/>
          <w:sz w:val="22"/>
          <w:szCs w:val="22"/>
        </w:rPr>
        <w:t>Приложение 5</w:t>
      </w:r>
    </w:p>
    <w:p w:rsidR="009A61BB" w:rsidRPr="004D332A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4D332A">
        <w:rPr>
          <w:rFonts w:ascii="Courier New" w:hAnsi="Courier New" w:cs="Courier New"/>
          <w:sz w:val="22"/>
          <w:szCs w:val="22"/>
        </w:rPr>
        <w:t>к решению Думы Онотского сельского поселения от 21.06.2023 № 59</w:t>
      </w:r>
    </w:p>
    <w:p w:rsidR="009A61BB" w:rsidRPr="004D332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4D332A">
        <w:rPr>
          <w:rFonts w:ascii="Courier New" w:hAnsi="Courier New" w:cs="Courier New"/>
        </w:rPr>
        <w:t>Приложение 5</w:t>
      </w:r>
    </w:p>
    <w:p w:rsidR="009A61BB" w:rsidRPr="004D332A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4D332A">
        <w:rPr>
          <w:rFonts w:ascii="Courier New" w:hAnsi="Courier New" w:cs="Courier New"/>
        </w:rPr>
        <w:t>к решению Думы Онотского</w:t>
      </w:r>
    </w:p>
    <w:p w:rsidR="009A61BB" w:rsidRPr="004D332A" w:rsidRDefault="009A61BB" w:rsidP="009A61BB">
      <w:pPr>
        <w:pStyle w:val="aff7"/>
        <w:ind w:left="6237"/>
        <w:rPr>
          <w:rFonts w:ascii="Courier New" w:hAnsi="Courier New" w:cs="Courier New"/>
          <w:bCs/>
          <w:color w:val="000000"/>
          <w:spacing w:val="4"/>
        </w:rPr>
      </w:pPr>
      <w:r w:rsidRPr="004D332A">
        <w:rPr>
          <w:rFonts w:ascii="Courier New" w:hAnsi="Courier New" w:cs="Courier New"/>
        </w:rPr>
        <w:t>сельского поселения «</w:t>
      </w:r>
      <w:r w:rsidRPr="004D332A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4D332A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4D332A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4D332A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4D332A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Default="009A61BB" w:rsidP="009A61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61BB" w:rsidRPr="004D332A" w:rsidRDefault="009A61BB" w:rsidP="009A61BB">
      <w:pPr>
        <w:tabs>
          <w:tab w:val="left" w:pos="4095"/>
        </w:tabs>
        <w:ind w:firstLine="0"/>
        <w:jc w:val="center"/>
        <w:rPr>
          <w:b/>
          <w:sz w:val="30"/>
          <w:szCs w:val="30"/>
        </w:rPr>
      </w:pPr>
      <w:r w:rsidRPr="004D332A">
        <w:rPr>
          <w:b/>
          <w:sz w:val="30"/>
          <w:szCs w:val="30"/>
        </w:rPr>
        <w:t>Распределение бюджетных ассигнований на реализацию</w:t>
      </w:r>
      <w:r w:rsidRPr="004D332A">
        <w:rPr>
          <w:b/>
          <w:sz w:val="30"/>
          <w:szCs w:val="30"/>
        </w:rPr>
        <w:br/>
        <w:t>муниципальных программ на 2023 год и на плановый период 2024 и 2025 годов</w:t>
      </w:r>
    </w:p>
    <w:p w:rsidR="009A61BB" w:rsidRPr="004920C2" w:rsidRDefault="009A61BB" w:rsidP="009A61BB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9"/>
        <w:gridCol w:w="567"/>
        <w:gridCol w:w="567"/>
        <w:gridCol w:w="1701"/>
        <w:gridCol w:w="709"/>
        <w:gridCol w:w="850"/>
        <w:gridCol w:w="851"/>
        <w:gridCol w:w="851"/>
      </w:tblGrid>
      <w:tr w:rsidR="009A61BB" w:rsidRPr="004D332A" w:rsidTr="00C91B7E">
        <w:tc>
          <w:tcPr>
            <w:tcW w:w="2943" w:type="dxa"/>
            <w:vMerge w:val="restart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5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9A61BB" w:rsidRPr="004D332A" w:rsidTr="00C91B7E">
        <w:tc>
          <w:tcPr>
            <w:tcW w:w="2943" w:type="dxa"/>
            <w:vMerge/>
            <w:vAlign w:val="center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  <w:proofErr w:type="spellEnd"/>
          </w:p>
        </w:tc>
        <w:tc>
          <w:tcPr>
            <w:tcW w:w="567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разде</w:t>
            </w:r>
            <w:proofErr w:type="spellEnd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br/>
            </w:r>
            <w:proofErr w:type="spell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ла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701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332A">
              <w:rPr>
                <w:rFonts w:ascii="Courier New" w:hAnsi="Courier New" w:cs="Courier New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  <w:proofErr w:type="spellEnd"/>
          </w:p>
        </w:tc>
        <w:tc>
          <w:tcPr>
            <w:tcW w:w="850" w:type="dxa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vAlign w:val="center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9A61BB" w:rsidRPr="004D332A" w:rsidTr="00C91B7E">
        <w:tc>
          <w:tcPr>
            <w:tcW w:w="2943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9A61BB" w:rsidRPr="004D332A" w:rsidTr="00C91B7E">
        <w:tc>
          <w:tcPr>
            <w:tcW w:w="2943" w:type="dxa"/>
            <w:vMerge w:val="restart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Онотского муниципального образования в 2023-2025 годах»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9A61BB" w:rsidRPr="004D332A" w:rsidTr="00C91B7E"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684,3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685,2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9A61BB" w:rsidRPr="004D332A" w:rsidTr="00C91B7E"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A61BB" w:rsidRPr="004D332A" w:rsidTr="00C91B7E"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1BB" w:rsidRPr="004D332A" w:rsidTr="00C91B7E"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9A61BB" w:rsidRPr="004D332A" w:rsidTr="00C91B7E">
        <w:trPr>
          <w:trHeight w:val="1190"/>
        </w:trPr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706,6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704,5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37,3</w:t>
            </w:r>
          </w:p>
        </w:tc>
      </w:tr>
      <w:tr w:rsidR="009A61BB" w:rsidRPr="004D332A" w:rsidTr="00C91B7E">
        <w:trPr>
          <w:trHeight w:val="435"/>
        </w:trPr>
        <w:tc>
          <w:tcPr>
            <w:tcW w:w="2943" w:type="dxa"/>
            <w:vMerge w:val="restart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«Развитие дорожного хозяйства на территории Онотского муниципального образования на 2023-2025 годы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616,6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570,1</w:t>
            </w:r>
          </w:p>
        </w:tc>
      </w:tr>
      <w:tr w:rsidR="009A61BB" w:rsidRPr="004D332A" w:rsidTr="00C91B7E">
        <w:trPr>
          <w:trHeight w:val="839"/>
        </w:trPr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616,6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539,9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570,1</w:t>
            </w:r>
          </w:p>
        </w:tc>
      </w:tr>
      <w:tr w:rsidR="009A61BB" w:rsidRPr="004D332A" w:rsidTr="00C91B7E">
        <w:trPr>
          <w:trHeight w:val="425"/>
        </w:trPr>
        <w:tc>
          <w:tcPr>
            <w:tcW w:w="2943" w:type="dxa"/>
            <w:vMerge w:val="restart"/>
          </w:tcPr>
          <w:p w:rsidR="009A61BB" w:rsidRPr="004D332A" w:rsidRDefault="009A61BB" w:rsidP="00C91B7E">
            <w:pPr>
              <w:pStyle w:val="aff7"/>
              <w:rPr>
                <w:rFonts w:ascii="Courier New" w:hAnsi="Courier New" w:cs="Courier New"/>
              </w:rPr>
            </w:pPr>
            <w:r w:rsidRPr="004D332A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4D332A">
              <w:rPr>
                <w:rFonts w:ascii="Courier New" w:hAnsi="Courier New" w:cs="Courier New"/>
                <w:bCs/>
              </w:rPr>
              <w:t>«О градостроительной деятельности</w:t>
            </w:r>
            <w:r w:rsidRPr="004D332A">
              <w:rPr>
                <w:rFonts w:ascii="Courier New" w:hAnsi="Courier New" w:cs="Courier New"/>
              </w:rPr>
              <w:t xml:space="preserve"> </w:t>
            </w:r>
            <w:r w:rsidRPr="004D332A">
              <w:rPr>
                <w:rFonts w:ascii="Courier New" w:hAnsi="Courier New" w:cs="Courier New"/>
                <w:bCs/>
              </w:rPr>
              <w:t>в Онотском муниципальном</w:t>
            </w:r>
            <w:r w:rsidRPr="004D332A">
              <w:rPr>
                <w:rFonts w:ascii="Courier New" w:hAnsi="Courier New" w:cs="Courier New"/>
              </w:rPr>
              <w:t xml:space="preserve"> </w:t>
            </w:r>
            <w:r w:rsidRPr="004D332A">
              <w:rPr>
                <w:rFonts w:ascii="Courier New" w:hAnsi="Courier New" w:cs="Courier New"/>
                <w:bCs/>
              </w:rPr>
              <w:t>образовании на 2023 – 2025 годы»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004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87001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S2970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12</w:t>
            </w: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4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361"/>
        </w:trPr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004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87001</w:t>
            </w: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S29</w:t>
            </w: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12</w:t>
            </w: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4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503"/>
        </w:trPr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ind w:hanging="108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4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503"/>
        </w:trPr>
        <w:tc>
          <w:tcPr>
            <w:tcW w:w="2943" w:type="dxa"/>
            <w:vMerge w:val="restart"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жилищно-коммунального хозяйства на территории Онотского муниципального образования на 2023-2025 годы"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8110181001</w:t>
            </w:r>
          </w:p>
        </w:tc>
        <w:tc>
          <w:tcPr>
            <w:tcW w:w="709" w:type="dxa"/>
            <w:vAlign w:val="bottom"/>
          </w:tcPr>
          <w:p w:rsidR="009A61BB" w:rsidRPr="004D332A" w:rsidRDefault="009A61BB" w:rsidP="00C91B7E">
            <w:pPr>
              <w:ind w:right="-250" w:hanging="107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ind w:firstLine="112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hanging="108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61BB" w:rsidRPr="004D332A" w:rsidTr="00C91B7E">
        <w:trPr>
          <w:trHeight w:val="503"/>
        </w:trPr>
        <w:tc>
          <w:tcPr>
            <w:tcW w:w="2943" w:type="dxa"/>
            <w:vMerge/>
          </w:tcPr>
          <w:p w:rsidR="009A61BB" w:rsidRPr="004D332A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9A61BB" w:rsidRPr="004D332A" w:rsidRDefault="009A61BB" w:rsidP="00C91B7E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vAlign w:val="bottom"/>
          </w:tcPr>
          <w:p w:rsidR="009A61BB" w:rsidRPr="004D332A" w:rsidRDefault="009A61BB" w:rsidP="00C91B7E">
            <w:pPr>
              <w:ind w:firstLine="112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4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33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firstLine="33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9A61BB" w:rsidRPr="004D332A" w:rsidTr="00C91B7E">
        <w:tc>
          <w:tcPr>
            <w:tcW w:w="7196" w:type="dxa"/>
            <w:gridSpan w:val="6"/>
          </w:tcPr>
          <w:p w:rsidR="009A61BB" w:rsidRPr="004D332A" w:rsidRDefault="009A61BB" w:rsidP="00C91B7E">
            <w:pPr>
              <w:ind w:hanging="1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9A61BB" w:rsidRPr="004D332A" w:rsidRDefault="009A61BB" w:rsidP="00C91B7E">
            <w:pPr>
              <w:ind w:left="-108" w:hanging="1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1347,2</w:t>
            </w:r>
          </w:p>
        </w:tc>
        <w:tc>
          <w:tcPr>
            <w:tcW w:w="851" w:type="dxa"/>
          </w:tcPr>
          <w:p w:rsidR="009A61BB" w:rsidRPr="004D332A" w:rsidRDefault="009A61BB" w:rsidP="00C91B7E">
            <w:pPr>
              <w:ind w:left="-108"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1266,2</w:t>
            </w:r>
          </w:p>
        </w:tc>
        <w:tc>
          <w:tcPr>
            <w:tcW w:w="851" w:type="dxa"/>
            <w:vAlign w:val="bottom"/>
          </w:tcPr>
          <w:p w:rsidR="009A61BB" w:rsidRPr="004D332A" w:rsidRDefault="009A61BB" w:rsidP="00C91B7E">
            <w:pPr>
              <w:ind w:left="-108"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332A">
              <w:rPr>
                <w:rFonts w:ascii="Courier New" w:hAnsi="Courier New" w:cs="Courier New"/>
                <w:b/>
                <w:sz w:val="22"/>
                <w:szCs w:val="22"/>
              </w:rPr>
              <w:t>607,4</w:t>
            </w:r>
          </w:p>
        </w:tc>
      </w:tr>
    </w:tbl>
    <w:p w:rsidR="009A61BB" w:rsidRPr="004D332A" w:rsidRDefault="009A61BB" w:rsidP="009A61BB">
      <w:pPr>
        <w:ind w:left="7371" w:firstLine="0"/>
        <w:jc w:val="left"/>
        <w:rPr>
          <w:rFonts w:ascii="Courier New" w:hAnsi="Courier New" w:cs="Courier New"/>
          <w:sz w:val="22"/>
          <w:szCs w:val="22"/>
        </w:rPr>
      </w:pPr>
    </w:p>
    <w:p w:rsidR="009A61BB" w:rsidRPr="003C66E8" w:rsidRDefault="009A61BB" w:rsidP="009A61BB">
      <w:pPr>
        <w:ind w:left="5954" w:firstLine="0"/>
        <w:jc w:val="left"/>
        <w:rPr>
          <w:rFonts w:ascii="Courier New" w:hAnsi="Courier New" w:cs="Courier New"/>
          <w:sz w:val="22"/>
          <w:szCs w:val="22"/>
        </w:rPr>
      </w:pPr>
      <w:r w:rsidRPr="003C66E8">
        <w:rPr>
          <w:rFonts w:ascii="Courier New" w:hAnsi="Courier New" w:cs="Courier New"/>
          <w:sz w:val="22"/>
          <w:szCs w:val="22"/>
        </w:rPr>
        <w:t>Приложение 6</w:t>
      </w:r>
    </w:p>
    <w:p w:rsidR="009A61BB" w:rsidRPr="003C66E8" w:rsidRDefault="009A61BB" w:rsidP="009A61BB">
      <w:pPr>
        <w:tabs>
          <w:tab w:val="left" w:pos="9639"/>
        </w:tabs>
        <w:ind w:left="5954" w:hanging="1701"/>
        <w:jc w:val="left"/>
        <w:rPr>
          <w:rFonts w:ascii="Courier New" w:hAnsi="Courier New" w:cs="Courier New"/>
          <w:sz w:val="22"/>
          <w:szCs w:val="22"/>
        </w:rPr>
      </w:pPr>
      <w:r w:rsidRPr="003C66E8">
        <w:rPr>
          <w:rFonts w:ascii="Courier New" w:hAnsi="Courier New" w:cs="Courier New"/>
          <w:sz w:val="22"/>
          <w:szCs w:val="22"/>
        </w:rPr>
        <w:tab/>
        <w:t>к решению Думы Онотского сельского поселения от 21.06.2023 № 59</w:t>
      </w:r>
    </w:p>
    <w:p w:rsidR="009A61BB" w:rsidRPr="003C66E8" w:rsidRDefault="009A61BB" w:rsidP="009A61BB">
      <w:pPr>
        <w:pStyle w:val="aff7"/>
        <w:tabs>
          <w:tab w:val="left" w:pos="9639"/>
        </w:tabs>
        <w:ind w:left="7655" w:hanging="1701"/>
        <w:rPr>
          <w:rFonts w:ascii="Courier New" w:hAnsi="Courier New" w:cs="Courier New"/>
        </w:rPr>
      </w:pPr>
      <w:r w:rsidRPr="003C66E8">
        <w:rPr>
          <w:rFonts w:ascii="Courier New" w:hAnsi="Courier New" w:cs="Courier New"/>
        </w:rPr>
        <w:t>Приложение 6</w:t>
      </w:r>
    </w:p>
    <w:p w:rsidR="009A61BB" w:rsidRPr="003C66E8" w:rsidRDefault="009A61BB" w:rsidP="009A61BB">
      <w:pPr>
        <w:pStyle w:val="aff7"/>
        <w:tabs>
          <w:tab w:val="left" w:pos="9639"/>
        </w:tabs>
        <w:ind w:left="7655" w:hanging="1701"/>
        <w:rPr>
          <w:rFonts w:ascii="Courier New" w:hAnsi="Courier New" w:cs="Courier New"/>
        </w:rPr>
      </w:pPr>
      <w:r w:rsidRPr="003C66E8">
        <w:rPr>
          <w:rFonts w:ascii="Courier New" w:hAnsi="Courier New" w:cs="Courier New"/>
        </w:rPr>
        <w:t>к решению Думы Онотского</w:t>
      </w:r>
    </w:p>
    <w:p w:rsidR="009A61BB" w:rsidRPr="003C66E8" w:rsidRDefault="009A61BB" w:rsidP="009A61BB">
      <w:pPr>
        <w:pStyle w:val="aff7"/>
        <w:tabs>
          <w:tab w:val="left" w:pos="9639"/>
        </w:tabs>
        <w:ind w:left="5954"/>
        <w:rPr>
          <w:rFonts w:ascii="Courier New" w:hAnsi="Courier New" w:cs="Courier New"/>
          <w:bCs/>
          <w:color w:val="000000"/>
          <w:spacing w:val="4"/>
        </w:rPr>
      </w:pPr>
      <w:r w:rsidRPr="003C66E8">
        <w:rPr>
          <w:rFonts w:ascii="Courier New" w:hAnsi="Courier New" w:cs="Courier New"/>
        </w:rPr>
        <w:t>сельского поселения «</w:t>
      </w:r>
      <w:r w:rsidRPr="003C66E8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3C66E8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3C66E8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3C66E8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3C66E8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Default="009A61BB" w:rsidP="009A61BB">
      <w:pPr>
        <w:ind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9A61BB" w:rsidRDefault="009A61BB" w:rsidP="009A61BB">
      <w:pPr>
        <w:tabs>
          <w:tab w:val="left" w:pos="3119"/>
          <w:tab w:val="left" w:pos="4095"/>
        </w:tabs>
        <w:ind w:firstLine="0"/>
        <w:jc w:val="center"/>
        <w:rPr>
          <w:b/>
          <w:sz w:val="30"/>
          <w:szCs w:val="30"/>
        </w:rPr>
      </w:pPr>
      <w:r w:rsidRPr="005049F9">
        <w:rPr>
          <w:b/>
          <w:sz w:val="30"/>
          <w:szCs w:val="30"/>
        </w:rPr>
        <w:t>Программа муниципальных внутренних заимствований</w:t>
      </w:r>
      <w:r w:rsidRPr="005049F9">
        <w:rPr>
          <w:b/>
          <w:sz w:val="30"/>
          <w:szCs w:val="30"/>
        </w:rPr>
        <w:br/>
        <w:t>Онотского сельского поселения на 2023 год и на плановый период 2024 и 2025 годов</w:t>
      </w:r>
    </w:p>
    <w:p w:rsidR="009A61BB" w:rsidRPr="005049F9" w:rsidRDefault="009A61BB" w:rsidP="009A61BB">
      <w:pPr>
        <w:tabs>
          <w:tab w:val="left" w:pos="3119"/>
          <w:tab w:val="left" w:pos="4095"/>
        </w:tabs>
        <w:ind w:firstLine="0"/>
        <w:jc w:val="center"/>
        <w:rPr>
          <w:b/>
          <w:sz w:val="30"/>
          <w:szCs w:val="3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008"/>
        <w:gridCol w:w="850"/>
        <w:gridCol w:w="709"/>
        <w:gridCol w:w="709"/>
        <w:gridCol w:w="850"/>
        <w:gridCol w:w="850"/>
        <w:gridCol w:w="709"/>
        <w:gridCol w:w="709"/>
        <w:gridCol w:w="709"/>
        <w:gridCol w:w="708"/>
        <w:gridCol w:w="709"/>
        <w:gridCol w:w="993"/>
      </w:tblGrid>
      <w:tr w:rsidR="009A61BB" w:rsidRPr="004E0190" w:rsidTr="00C91B7E">
        <w:trPr>
          <w:trHeight w:val="119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93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</w:t>
            </w: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муниципального долга на </w:t>
            </w: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br/>
              <w:t>01.01.2023 года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</w:rPr>
              <w:t>Объем списанных средств по бюджетному кредиту в 2023 году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</w:t>
            </w: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муниципального долга на </w:t>
            </w: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br/>
              <w:t>01.01.2024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7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Верхний предел муниципального долга на </w:t>
            </w: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br/>
              <w:t>01.01.2025 года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2025 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7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Верхний предел муниципального долга на </w:t>
            </w: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br/>
              <w:t>01.01.2026 года</w:t>
            </w:r>
          </w:p>
        </w:tc>
      </w:tr>
      <w:tr w:rsidR="009A61BB" w:rsidRPr="004E0190" w:rsidTr="00C91B7E">
        <w:trPr>
          <w:trHeight w:val="3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3E769E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165,12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3E769E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85,77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3E769E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3E769E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164,95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3E769E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85,77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7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85,77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260,77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260,77</w:t>
            </w:r>
          </w:p>
        </w:tc>
      </w:tr>
      <w:tr w:rsidR="009A61BB" w:rsidRPr="004E0190" w:rsidTr="00C91B7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A61BB" w:rsidRPr="004E0190" w:rsidTr="00C91B7E">
        <w:trPr>
          <w:trHeight w:val="7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 xml:space="preserve">1. Кредиты кредитных организаций в валюте Российской Федерации, </w:t>
            </w:r>
          </w:p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85,77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947559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947559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85,77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7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947559">
            <w:pPr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85,77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260,77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260,77</w:t>
            </w:r>
          </w:p>
        </w:tc>
      </w:tr>
      <w:tr w:rsidR="009A61BB" w:rsidRPr="004E0190" w:rsidTr="00C91B7E">
        <w:trPr>
          <w:trHeight w:val="12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</w:tr>
      <w:tr w:rsidR="009A61BB" w:rsidRPr="004E0190" w:rsidTr="00C91B7E">
        <w:trPr>
          <w:trHeight w:val="85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47559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165, </w:t>
            </w:r>
            <w:r w:rsidR="009A61BB"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94755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164,95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4E0190" w:rsidTr="00C91B7E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9A61BB" w:rsidRPr="004D332A" w:rsidRDefault="009A61BB" w:rsidP="009A61BB">
      <w:pPr>
        <w:ind w:left="7371"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61BB" w:rsidRPr="00295C68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295C68">
        <w:rPr>
          <w:rFonts w:ascii="Courier New" w:hAnsi="Courier New" w:cs="Courier New"/>
          <w:sz w:val="22"/>
          <w:szCs w:val="22"/>
        </w:rPr>
        <w:t>Приложение 7</w:t>
      </w:r>
    </w:p>
    <w:p w:rsidR="009A61BB" w:rsidRPr="00295C68" w:rsidRDefault="009A61BB" w:rsidP="009A61BB">
      <w:pPr>
        <w:ind w:left="6237" w:firstLine="0"/>
        <w:jc w:val="left"/>
        <w:rPr>
          <w:rFonts w:ascii="Courier New" w:hAnsi="Courier New" w:cs="Courier New"/>
          <w:sz w:val="22"/>
          <w:szCs w:val="22"/>
        </w:rPr>
      </w:pPr>
      <w:r w:rsidRPr="00295C68">
        <w:rPr>
          <w:rFonts w:ascii="Courier New" w:hAnsi="Courier New" w:cs="Courier New"/>
          <w:sz w:val="22"/>
          <w:szCs w:val="22"/>
        </w:rPr>
        <w:t>к решению Думы Онотского сельского поселения от 21.06.2023 № 59</w:t>
      </w:r>
    </w:p>
    <w:p w:rsidR="009A61BB" w:rsidRPr="00295C68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295C68">
        <w:rPr>
          <w:rFonts w:ascii="Courier New" w:hAnsi="Courier New" w:cs="Courier New"/>
        </w:rPr>
        <w:t>Приложение 7</w:t>
      </w:r>
    </w:p>
    <w:p w:rsidR="009A61BB" w:rsidRPr="00295C68" w:rsidRDefault="009A61BB" w:rsidP="009A61BB">
      <w:pPr>
        <w:pStyle w:val="aff7"/>
        <w:ind w:left="6237"/>
        <w:rPr>
          <w:rFonts w:ascii="Courier New" w:hAnsi="Courier New" w:cs="Courier New"/>
        </w:rPr>
      </w:pPr>
      <w:r w:rsidRPr="00295C68">
        <w:rPr>
          <w:rFonts w:ascii="Courier New" w:hAnsi="Courier New" w:cs="Courier New"/>
        </w:rPr>
        <w:t>к решению Думы Онотского</w:t>
      </w:r>
    </w:p>
    <w:p w:rsidR="009A61BB" w:rsidRPr="00295C68" w:rsidRDefault="009A61BB" w:rsidP="009A61BB">
      <w:pPr>
        <w:pStyle w:val="aff7"/>
        <w:ind w:left="6237"/>
        <w:rPr>
          <w:rFonts w:ascii="Courier New" w:hAnsi="Courier New" w:cs="Courier New"/>
          <w:bCs/>
          <w:color w:val="000000"/>
          <w:spacing w:val="4"/>
        </w:rPr>
      </w:pPr>
      <w:r w:rsidRPr="00295C68">
        <w:rPr>
          <w:rFonts w:ascii="Courier New" w:hAnsi="Courier New" w:cs="Courier New"/>
        </w:rPr>
        <w:t>сельского поселения «</w:t>
      </w:r>
      <w:r w:rsidRPr="00295C68">
        <w:rPr>
          <w:rFonts w:ascii="Courier New" w:hAnsi="Courier New" w:cs="Courier New"/>
          <w:bCs/>
          <w:color w:val="000000"/>
          <w:spacing w:val="4"/>
        </w:rPr>
        <w:t xml:space="preserve">О бюджете Онотского </w:t>
      </w:r>
      <w:r w:rsidRPr="00295C68">
        <w:rPr>
          <w:rFonts w:ascii="Courier New" w:hAnsi="Courier New" w:cs="Courier New"/>
          <w:bCs/>
          <w:color w:val="000000"/>
          <w:spacing w:val="7"/>
        </w:rPr>
        <w:t>сельского поселения</w:t>
      </w:r>
      <w:r w:rsidRPr="00295C68">
        <w:rPr>
          <w:rFonts w:ascii="Courier New" w:hAnsi="Courier New" w:cs="Courier New"/>
          <w:bCs/>
          <w:color w:val="000000"/>
          <w:spacing w:val="4"/>
        </w:rPr>
        <w:t xml:space="preserve"> </w:t>
      </w:r>
      <w:r w:rsidRPr="00295C68">
        <w:rPr>
          <w:rFonts w:ascii="Courier New" w:hAnsi="Courier New" w:cs="Courier New"/>
          <w:bCs/>
          <w:color w:val="000000"/>
          <w:spacing w:val="6"/>
        </w:rPr>
        <w:t xml:space="preserve">на </w:t>
      </w:r>
      <w:r w:rsidRPr="00295C68">
        <w:rPr>
          <w:rFonts w:ascii="Courier New" w:hAnsi="Courier New" w:cs="Courier New"/>
          <w:bCs/>
        </w:rPr>
        <w:t>2023 год и на плановый период 2024 и 2025 годов» от 29.12.2022 № 45</w:t>
      </w:r>
    </w:p>
    <w:p w:rsidR="009A61BB" w:rsidRDefault="009A61BB" w:rsidP="009A61BB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A61BB" w:rsidRPr="00295C68" w:rsidRDefault="009A61BB" w:rsidP="009A61BB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b/>
          <w:sz w:val="30"/>
          <w:szCs w:val="30"/>
          <w:lang w:eastAsia="ru-RU"/>
        </w:rPr>
      </w:pPr>
      <w:r w:rsidRPr="00295C68">
        <w:rPr>
          <w:b/>
          <w:sz w:val="30"/>
          <w:szCs w:val="30"/>
          <w:lang w:eastAsia="ru-RU"/>
        </w:rPr>
        <w:t>Источники внутреннего финансирования дефицита бюджета</w:t>
      </w:r>
      <w:r w:rsidRPr="00295C68">
        <w:rPr>
          <w:b/>
          <w:sz w:val="30"/>
          <w:szCs w:val="30"/>
          <w:lang w:eastAsia="ru-RU"/>
        </w:rPr>
        <w:br/>
        <w:t>Онотского сельского поселения на 2023 год и на плановый период 2024 и 2025 годов</w:t>
      </w:r>
    </w:p>
    <w:p w:rsidR="009A61BB" w:rsidRPr="00295C68" w:rsidRDefault="009A61BB" w:rsidP="009A61BB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b/>
          <w:sz w:val="30"/>
          <w:szCs w:val="30"/>
          <w:lang w:eastAsia="ru-RU"/>
        </w:rPr>
      </w:pPr>
    </w:p>
    <w:tbl>
      <w:tblPr>
        <w:tblW w:w="4949" w:type="pct"/>
        <w:tblLook w:val="04A0"/>
      </w:tblPr>
      <w:tblGrid>
        <w:gridCol w:w="3597"/>
        <w:gridCol w:w="2189"/>
        <w:gridCol w:w="1141"/>
        <w:gridCol w:w="1405"/>
        <w:gridCol w:w="1141"/>
      </w:tblGrid>
      <w:tr w:rsidR="009A61BB" w:rsidRPr="00295C68" w:rsidTr="00C91B7E">
        <w:trPr>
          <w:trHeight w:val="255"/>
        </w:trPr>
        <w:tc>
          <w:tcPr>
            <w:tcW w:w="21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7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9A61BB" w:rsidRPr="00295C68" w:rsidTr="00C91B7E">
        <w:trPr>
          <w:trHeight w:val="255"/>
        </w:trPr>
        <w:tc>
          <w:tcPr>
            <w:tcW w:w="21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A61BB" w:rsidRPr="00295C68" w:rsidTr="00C91B7E">
        <w:trPr>
          <w:trHeight w:val="70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A61BB" w:rsidRPr="00295C68" w:rsidTr="00C91B7E">
        <w:trPr>
          <w:trHeight w:val="357"/>
        </w:trPr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ИСТОЧНИКИ ВНУТРЕННЕГО ФИНАНСИРОВАНИЯ ДЕФИЦИТОВ БЮДЖЕТОВ ВСЕГО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414,88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89,60</w:t>
            </w:r>
          </w:p>
        </w:tc>
      </w:tr>
      <w:tr w:rsidR="009A61BB" w:rsidRPr="00295C68" w:rsidTr="00C91B7E">
        <w:trPr>
          <w:trHeight w:val="80"/>
        </w:trPr>
        <w:tc>
          <w:tcPr>
            <w:tcW w:w="2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A61BB" w:rsidRPr="00295C68" w:rsidTr="00C91B7E">
        <w:trPr>
          <w:trHeight w:val="379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85,60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89,60</w:t>
            </w:r>
          </w:p>
        </w:tc>
      </w:tr>
      <w:tr w:rsidR="009A61BB" w:rsidRPr="00295C68" w:rsidTr="00C91B7E">
        <w:trPr>
          <w:trHeight w:val="373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85,77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89,60</w:t>
            </w:r>
          </w:p>
        </w:tc>
      </w:tr>
      <w:tr w:rsidR="009A61BB" w:rsidRPr="00295C68" w:rsidTr="00C91B7E">
        <w:trPr>
          <w:trHeight w:val="523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0000 700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85,77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260,77</w:t>
            </w:r>
          </w:p>
        </w:tc>
      </w:tr>
      <w:tr w:rsidR="009A61BB" w:rsidRPr="00295C68" w:rsidTr="00C91B7E">
        <w:trPr>
          <w:trHeight w:val="425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85,77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171,17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260,77</w:t>
            </w:r>
          </w:p>
        </w:tc>
      </w:tr>
      <w:tr w:rsidR="009A61BB" w:rsidRPr="00295C68" w:rsidTr="00C91B7E">
        <w:trPr>
          <w:trHeight w:val="226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0000 800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-85,77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- 171,17</w:t>
            </w:r>
          </w:p>
        </w:tc>
      </w:tr>
      <w:tr w:rsidR="009A61BB" w:rsidRPr="00295C68" w:rsidTr="00C91B7E">
        <w:trPr>
          <w:trHeight w:val="511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10 0000 810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-85,77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- 171,17</w:t>
            </w:r>
          </w:p>
        </w:tc>
      </w:tr>
      <w:tr w:rsidR="009A61BB" w:rsidRPr="00295C68" w:rsidTr="00C91B7E">
        <w:trPr>
          <w:trHeight w:val="561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- 0,17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414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950 01 03 01 00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- 0,17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659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950 01 03 01 00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0000 700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659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950 01 03 01 00 10 0000 710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659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 xml:space="preserve">950 01 03 01 00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- 0,17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659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</w:rPr>
              <w:t>950 01 03 01 00 10 0000 810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- 0,17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388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329,28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A61BB" w:rsidRPr="00295C68" w:rsidTr="00C91B7E">
        <w:trPr>
          <w:trHeight w:val="254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- 6797,98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- 6034,46</w:t>
            </w:r>
          </w:p>
        </w:tc>
      </w:tr>
      <w:tr w:rsidR="009A61BB" w:rsidRPr="00295C68" w:rsidTr="00C91B7E">
        <w:trPr>
          <w:trHeight w:val="257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- 6797,98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- 6034,46</w:t>
            </w:r>
          </w:p>
        </w:tc>
      </w:tr>
      <w:tr w:rsidR="009A61BB" w:rsidRPr="00295C68" w:rsidTr="00C91B7E">
        <w:trPr>
          <w:trHeight w:val="403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- 6797,98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- 6034,46</w:t>
            </w:r>
          </w:p>
        </w:tc>
      </w:tr>
      <w:tr w:rsidR="009A61BB" w:rsidRPr="00295C68" w:rsidTr="00C91B7E">
        <w:trPr>
          <w:trHeight w:val="398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- 6797,98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- 6034,46</w:t>
            </w:r>
          </w:p>
        </w:tc>
      </w:tr>
      <w:tr w:rsidR="009A61BB" w:rsidRPr="00295C68" w:rsidTr="00C91B7E">
        <w:trPr>
          <w:trHeight w:val="264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7127,26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6034,46</w:t>
            </w:r>
          </w:p>
        </w:tc>
      </w:tr>
      <w:tr w:rsidR="009A61BB" w:rsidRPr="00295C68" w:rsidTr="00C91B7E">
        <w:trPr>
          <w:trHeight w:val="267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7127,26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6034,46</w:t>
            </w:r>
          </w:p>
        </w:tc>
      </w:tr>
      <w:tr w:rsidR="009A61BB" w:rsidRPr="00295C68" w:rsidTr="00C91B7E">
        <w:trPr>
          <w:trHeight w:val="399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7127,26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6034,46</w:t>
            </w:r>
          </w:p>
        </w:tc>
      </w:tr>
      <w:tr w:rsidR="009A61BB" w:rsidRPr="00295C68" w:rsidTr="00C91B7E">
        <w:trPr>
          <w:trHeight w:val="407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7127,26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B" w:rsidRPr="00295C68" w:rsidRDefault="009A61BB" w:rsidP="00C91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sz w:val="22"/>
                <w:szCs w:val="22"/>
                <w:lang w:eastAsia="ru-RU"/>
              </w:rPr>
              <w:t>5854,20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BB" w:rsidRPr="00295C68" w:rsidRDefault="009A61BB" w:rsidP="00C91B7E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95C6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6034,46</w:t>
            </w:r>
          </w:p>
        </w:tc>
      </w:tr>
    </w:tbl>
    <w:p w:rsidR="004028CD" w:rsidRDefault="004028CD"/>
    <w:sectPr w:rsidR="004028CD" w:rsidSect="004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09E2173"/>
    <w:multiLevelType w:val="multilevel"/>
    <w:tmpl w:val="E21871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2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18"/>
  </w:num>
  <w:num w:numId="5">
    <w:abstractNumId w:val="1"/>
  </w:num>
  <w:num w:numId="6">
    <w:abstractNumId w:val="25"/>
  </w:num>
  <w:num w:numId="7">
    <w:abstractNumId w:val="20"/>
  </w:num>
  <w:num w:numId="8">
    <w:abstractNumId w:val="33"/>
  </w:num>
  <w:num w:numId="9">
    <w:abstractNumId w:val="14"/>
  </w:num>
  <w:num w:numId="10">
    <w:abstractNumId w:val="4"/>
  </w:num>
  <w:num w:numId="11">
    <w:abstractNumId w:val="32"/>
  </w:num>
  <w:num w:numId="12">
    <w:abstractNumId w:val="24"/>
  </w:num>
  <w:num w:numId="13">
    <w:abstractNumId w:val="27"/>
  </w:num>
  <w:num w:numId="14">
    <w:abstractNumId w:val="12"/>
  </w:num>
  <w:num w:numId="15">
    <w:abstractNumId w:val="5"/>
  </w:num>
  <w:num w:numId="16">
    <w:abstractNumId w:val="28"/>
  </w:num>
  <w:num w:numId="17">
    <w:abstractNumId w:val="10"/>
  </w:num>
  <w:num w:numId="18">
    <w:abstractNumId w:val="11"/>
  </w:num>
  <w:num w:numId="19">
    <w:abstractNumId w:val="9"/>
  </w:num>
  <w:num w:numId="20">
    <w:abstractNumId w:val="22"/>
  </w:num>
  <w:num w:numId="21">
    <w:abstractNumId w:val="0"/>
  </w:num>
  <w:num w:numId="22">
    <w:abstractNumId w:val="3"/>
  </w:num>
  <w:num w:numId="23">
    <w:abstractNumId w:val="23"/>
  </w:num>
  <w:num w:numId="24">
    <w:abstractNumId w:val="30"/>
  </w:num>
  <w:num w:numId="25">
    <w:abstractNumId w:val="13"/>
  </w:num>
  <w:num w:numId="26">
    <w:abstractNumId w:val="29"/>
  </w:num>
  <w:num w:numId="27">
    <w:abstractNumId w:val="17"/>
  </w:num>
  <w:num w:numId="28">
    <w:abstractNumId w:val="2"/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364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64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24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84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84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444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6"/>
  </w:num>
  <w:num w:numId="38">
    <w:abstractNumId w:val="16"/>
  </w:num>
  <w:num w:numId="39">
    <w:abstractNumId w:val="7"/>
  </w:num>
  <w:num w:numId="40">
    <w:abstractNumId w:val="21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1BB"/>
    <w:rsid w:val="003E769E"/>
    <w:rsid w:val="003F0B76"/>
    <w:rsid w:val="004028CD"/>
    <w:rsid w:val="004B6094"/>
    <w:rsid w:val="00510715"/>
    <w:rsid w:val="007E1BB3"/>
    <w:rsid w:val="00947559"/>
    <w:rsid w:val="009A61BB"/>
    <w:rsid w:val="00C91B7E"/>
    <w:rsid w:val="00D90600"/>
    <w:rsid w:val="00F1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9A6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9A61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61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61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1B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A61B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A61B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9A61B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Знак"/>
    <w:basedOn w:val="a"/>
    <w:next w:val="2"/>
    <w:autoRedefine/>
    <w:uiPriority w:val="99"/>
    <w:rsid w:val="009A61B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9A61BB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9A61BB"/>
    <w:rPr>
      <w:rFonts w:cs="Times New Roman"/>
      <w:bCs/>
      <w:color w:val="00800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9A61BB"/>
    <w:rPr>
      <w:rFonts w:ascii="Verdana" w:hAnsi="Verdana" w:cs="Verdana"/>
      <w:sz w:val="22"/>
      <w:szCs w:val="22"/>
    </w:rPr>
  </w:style>
  <w:style w:type="paragraph" w:styleId="a7">
    <w:name w:val="Title"/>
    <w:basedOn w:val="a6"/>
    <w:next w:val="a"/>
    <w:link w:val="a8"/>
    <w:uiPriority w:val="99"/>
    <w:rsid w:val="009A61BB"/>
    <w:rPr>
      <w:b/>
      <w:bCs/>
      <w:color w:val="C0C0C0"/>
    </w:rPr>
  </w:style>
  <w:style w:type="character" w:customStyle="1" w:styleId="a8">
    <w:name w:val="Название Знак"/>
    <w:basedOn w:val="a0"/>
    <w:link w:val="a7"/>
    <w:uiPriority w:val="99"/>
    <w:rsid w:val="009A61BB"/>
    <w:rPr>
      <w:rFonts w:ascii="Verdana" w:eastAsia="Times New Roman" w:hAnsi="Verdana" w:cs="Verdana"/>
      <w:b/>
      <w:bCs/>
      <w:color w:val="C0C0C0"/>
    </w:rPr>
  </w:style>
  <w:style w:type="paragraph" w:customStyle="1" w:styleId="a9">
    <w:name w:val="Заголовок статьи"/>
    <w:basedOn w:val="a"/>
    <w:next w:val="a"/>
    <w:uiPriority w:val="99"/>
    <w:rsid w:val="009A61BB"/>
    <w:pPr>
      <w:ind w:left="1612" w:hanging="892"/>
    </w:pPr>
  </w:style>
  <w:style w:type="paragraph" w:customStyle="1" w:styleId="aa">
    <w:name w:val="Интерактивный заголовок"/>
    <w:basedOn w:val="a7"/>
    <w:next w:val="a"/>
    <w:uiPriority w:val="99"/>
    <w:rsid w:val="009A61BB"/>
    <w:rPr>
      <w:u w:val="single"/>
    </w:rPr>
  </w:style>
  <w:style w:type="paragraph" w:customStyle="1" w:styleId="ab">
    <w:name w:val="Текст (лев. подпись)"/>
    <w:basedOn w:val="a"/>
    <w:next w:val="a"/>
    <w:uiPriority w:val="99"/>
    <w:rsid w:val="009A61BB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9A61BB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9A61BB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9A61BB"/>
    <w:rPr>
      <w:sz w:val="14"/>
      <w:szCs w:val="14"/>
    </w:rPr>
  </w:style>
  <w:style w:type="paragraph" w:customStyle="1" w:styleId="af">
    <w:name w:val="Комментарий"/>
    <w:basedOn w:val="a"/>
    <w:next w:val="a"/>
    <w:uiPriority w:val="99"/>
    <w:rsid w:val="009A61BB"/>
    <w:pPr>
      <w:ind w:left="170" w:firstLine="0"/>
    </w:pPr>
    <w:rPr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uiPriority w:val="99"/>
    <w:rsid w:val="009A61BB"/>
    <w:pPr>
      <w:jc w:val="left"/>
    </w:pPr>
    <w:rPr>
      <w:color w:val="000080"/>
    </w:rPr>
  </w:style>
  <w:style w:type="character" w:customStyle="1" w:styleId="af1">
    <w:name w:val="Найденные слова"/>
    <w:basedOn w:val="a4"/>
    <w:uiPriority w:val="99"/>
    <w:rsid w:val="009A61BB"/>
    <w:rPr>
      <w:rFonts w:cs="Times New Roman"/>
      <w:bCs/>
      <w:szCs w:val="20"/>
    </w:rPr>
  </w:style>
  <w:style w:type="character" w:customStyle="1" w:styleId="af2">
    <w:name w:val="Не вступил в силу"/>
    <w:basedOn w:val="a4"/>
    <w:uiPriority w:val="99"/>
    <w:rsid w:val="009A61BB"/>
    <w:rPr>
      <w:rFonts w:cs="Times New Roman"/>
      <w:bCs/>
      <w:color w:val="008080"/>
      <w:szCs w:val="20"/>
    </w:rPr>
  </w:style>
  <w:style w:type="paragraph" w:customStyle="1" w:styleId="af3">
    <w:name w:val="Объект"/>
    <w:basedOn w:val="a"/>
    <w:next w:val="a"/>
    <w:uiPriority w:val="99"/>
    <w:rsid w:val="009A61BB"/>
  </w:style>
  <w:style w:type="paragraph" w:customStyle="1" w:styleId="af4">
    <w:name w:val="Таблицы (моноширинный)"/>
    <w:basedOn w:val="a"/>
    <w:next w:val="a"/>
    <w:uiPriority w:val="99"/>
    <w:rsid w:val="009A61BB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uiPriority w:val="99"/>
    <w:rsid w:val="009A61BB"/>
    <w:pPr>
      <w:ind w:left="140"/>
    </w:pPr>
  </w:style>
  <w:style w:type="paragraph" w:customStyle="1" w:styleId="af6">
    <w:name w:val="Переменная часть"/>
    <w:basedOn w:val="a6"/>
    <w:next w:val="a"/>
    <w:uiPriority w:val="99"/>
    <w:rsid w:val="009A61BB"/>
    <w:rPr>
      <w:sz w:val="18"/>
      <w:szCs w:val="18"/>
    </w:rPr>
  </w:style>
  <w:style w:type="paragraph" w:customStyle="1" w:styleId="af7">
    <w:name w:val="Постоянная часть"/>
    <w:basedOn w:val="a6"/>
    <w:next w:val="a"/>
    <w:uiPriority w:val="99"/>
    <w:rsid w:val="009A61BB"/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9A61BB"/>
    <w:pPr>
      <w:ind w:firstLine="0"/>
      <w:jc w:val="left"/>
    </w:pPr>
  </w:style>
  <w:style w:type="character" w:customStyle="1" w:styleId="af9">
    <w:name w:val="Продолжение ссылки"/>
    <w:basedOn w:val="a5"/>
    <w:uiPriority w:val="99"/>
    <w:rsid w:val="009A61BB"/>
  </w:style>
  <w:style w:type="paragraph" w:customStyle="1" w:styleId="afa">
    <w:name w:val="Словарная статья"/>
    <w:basedOn w:val="a"/>
    <w:next w:val="a"/>
    <w:uiPriority w:val="99"/>
    <w:rsid w:val="009A61BB"/>
    <w:pPr>
      <w:ind w:right="118" w:firstLine="0"/>
    </w:pPr>
  </w:style>
  <w:style w:type="paragraph" w:customStyle="1" w:styleId="afb">
    <w:name w:val="Текст (справка)"/>
    <w:basedOn w:val="a"/>
    <w:next w:val="a"/>
    <w:uiPriority w:val="99"/>
    <w:rsid w:val="009A61BB"/>
    <w:pPr>
      <w:ind w:left="170" w:right="170" w:firstLine="0"/>
      <w:jc w:val="left"/>
    </w:pPr>
  </w:style>
  <w:style w:type="character" w:customStyle="1" w:styleId="afc">
    <w:name w:val="Утратил силу"/>
    <w:basedOn w:val="a4"/>
    <w:uiPriority w:val="99"/>
    <w:rsid w:val="009A61BB"/>
    <w:rPr>
      <w:rFonts w:cs="Times New Roman"/>
      <w:bCs/>
      <w:strike/>
      <w:color w:val="808000"/>
      <w:szCs w:val="20"/>
    </w:rPr>
  </w:style>
  <w:style w:type="table" w:styleId="afd">
    <w:name w:val="Table Grid"/>
    <w:basedOn w:val="a1"/>
    <w:uiPriority w:val="99"/>
    <w:rsid w:val="009A6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iPriority w:val="99"/>
    <w:rsid w:val="009A61B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A61BB"/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9A61BB"/>
    <w:rPr>
      <w:rFonts w:cs="Times New Roman"/>
    </w:rPr>
  </w:style>
  <w:style w:type="paragraph" w:styleId="aff1">
    <w:name w:val="header"/>
    <w:basedOn w:val="a"/>
    <w:link w:val="aff2"/>
    <w:uiPriority w:val="99"/>
    <w:rsid w:val="009A61BB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A61BB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next w:val="2"/>
    <w:autoRedefine/>
    <w:uiPriority w:val="99"/>
    <w:rsid w:val="009A61B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3">
    <w:name w:val="Hyperlink"/>
    <w:basedOn w:val="a0"/>
    <w:uiPriority w:val="99"/>
    <w:rsid w:val="009A61BB"/>
    <w:rPr>
      <w:rFonts w:cs="Times New Roman"/>
      <w:color w:val="0000FF"/>
      <w:u w:val="single"/>
    </w:rPr>
  </w:style>
  <w:style w:type="character" w:styleId="aff4">
    <w:name w:val="FollowedHyperlink"/>
    <w:basedOn w:val="a0"/>
    <w:uiPriority w:val="99"/>
    <w:rsid w:val="009A61BB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A61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A61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9A61B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9A61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A61B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61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A61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A61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A61B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9A61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A61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A61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61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9A61B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61B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A61B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A61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61BB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A61B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A61BB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61B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A61B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A61B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A61B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A61B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A61B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A61B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A61B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A61B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A61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9A61BB"/>
    <w:pPr>
      <w:ind w:firstLine="0"/>
    </w:pPr>
    <w:rPr>
      <w:sz w:val="24"/>
      <w:szCs w:val="24"/>
      <w:lang w:eastAsia="ru-RU"/>
    </w:rPr>
  </w:style>
  <w:style w:type="paragraph" w:styleId="aff7">
    <w:name w:val="No Spacing"/>
    <w:uiPriority w:val="1"/>
    <w:qFormat/>
    <w:rsid w:val="009A61B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8">
    <w:name w:val="Balloon Text"/>
    <w:basedOn w:val="a"/>
    <w:link w:val="aff9"/>
    <w:uiPriority w:val="99"/>
    <w:semiHidden/>
    <w:unhideWhenUsed/>
    <w:rsid w:val="009A61BB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9A61BB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9A61BB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8650</Words>
  <Characters>49308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«10. Утвердить верхний предел муниципального внутреннего долга Онотского сельско</vt:lpstr>
      <vt:lpstr>    - по состоянию на 1 января 2024 года в размере 85,8 тыс. руб., в том числе верхн</vt:lpstr>
      <vt:lpstr>    - по состоянию на 1 января 2025 года в размере 171,2 тыс. руб., в том числе верх</vt:lpstr>
      <vt:lpstr>    - по состоянию на 1 января 2026 года в размере 260,8 тыс. руб., в том числе верх</vt:lpstr>
      <vt:lpstr>    1.4. Приложения № 1-7 к решению Думы Онотского сельского поселения от 29.12.2022</vt:lpstr>
      <vt:lpstr>    </vt:lpstr>
      <vt:lpstr>    </vt:lpstr>
      <vt:lpstr>    Председатель Думы 	</vt:lpstr>
      <vt:lpstr>    Онотского сельского поселения							         </vt:lpstr>
      <vt:lpstr>    В.А. Таюрский</vt:lpstr>
      <vt:lpstr>    </vt:lpstr>
      <vt:lpstr>    Глава Онотского сельского поселения						         </vt:lpstr>
      <vt:lpstr>    В.А. Таюрский</vt:lpstr>
      <vt:lpstr>    </vt:lpstr>
      <vt:lpstr>    </vt:lpstr>
    </vt:vector>
  </TitlesOfParts>
  <Company>Hewlett-Packard</Company>
  <LinksUpToDate>false</LinksUpToDate>
  <CharactersWithSpaces>57843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dcterms:created xsi:type="dcterms:W3CDTF">2023-07-03T08:53:00Z</dcterms:created>
  <dcterms:modified xsi:type="dcterms:W3CDTF">2023-07-06T03:25:00Z</dcterms:modified>
</cp:coreProperties>
</file>